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64C17" w:rsidP="00EA04C4" w:rsidRDefault="00C64C17" w14:paraId="686F5647" w14:textId="77777777">
      <w:pPr>
        <w:pStyle w:val="Title"/>
        <w:rPr>
          <w:rFonts w:ascii="Times New Roman" w:hAnsi="Times New Roman" w:cs="Times New Roman"/>
          <w:color w:val="auto"/>
          <w:sz w:val="22"/>
          <w:szCs w:val="22"/>
        </w:rPr>
      </w:pPr>
    </w:p>
    <w:p w:rsidRPr="003E4BB5" w:rsidR="00EA04C4" w:rsidP="00EA04C4" w:rsidRDefault="00EA04C4" w14:paraId="1A675399" w14:textId="0AB54D9E">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Pr="003E4BB5" w:rsidR="00791A58">
        <w:rPr>
          <w:rFonts w:ascii="Times New Roman" w:hAnsi="Times New Roman" w:cs="Times New Roman"/>
          <w:color w:val="auto"/>
          <w:sz w:val="22"/>
          <w:szCs w:val="22"/>
        </w:rPr>
        <w:t>Agenda</w:t>
      </w:r>
    </w:p>
    <w:p w:rsidR="00363994" w:rsidP="00363994" w:rsidRDefault="00920E91" w14:paraId="08FECB22" w14:textId="60DC1EDA">
      <w:pPr>
        <w:pBdr>
          <w:bottom w:val="double" w:color="auto" w:sz="4" w:space="1"/>
        </w:pBdr>
        <w:rPr>
          <w:rFonts w:ascii="Times New Roman" w:hAnsi="Times New Roman" w:cs="Times New Roman"/>
        </w:rPr>
      </w:pPr>
      <w:r w:rsidRPr="003E4BB5">
        <w:rPr>
          <w:rFonts w:ascii="Times New Roman" w:hAnsi="Times New Roman" w:cs="Times New Roman"/>
        </w:rPr>
        <w:t xml:space="preserve">Friday, </w:t>
      </w:r>
      <w:r w:rsidR="00931B87">
        <w:rPr>
          <w:rFonts w:ascii="Times New Roman" w:hAnsi="Times New Roman" w:cs="Times New Roman"/>
        </w:rPr>
        <w:t>April 5</w:t>
      </w:r>
      <w:r w:rsidRPr="003E4BB5">
        <w:rPr>
          <w:rFonts w:ascii="Times New Roman" w:hAnsi="Times New Roman" w:cs="Times New Roman"/>
        </w:rPr>
        <w:t>, 20</w:t>
      </w:r>
      <w:r w:rsidR="00E9163A">
        <w:rPr>
          <w:rFonts w:ascii="Times New Roman" w:hAnsi="Times New Roman" w:cs="Times New Roman"/>
        </w:rPr>
        <w:t>24</w:t>
      </w:r>
    </w:p>
    <w:p w:rsidRPr="003E4BB5" w:rsidR="00D812B2" w:rsidP="00363994" w:rsidRDefault="00D812B2" w14:paraId="6E2E6560" w14:textId="3BE91AC1">
      <w:pPr>
        <w:pBdr>
          <w:bottom w:val="double" w:color="auto" w:sz="4" w:space="1"/>
        </w:pBdr>
        <w:rPr>
          <w:rFonts w:ascii="Times New Roman" w:hAnsi="Times New Roman" w:cs="Times New Roman"/>
        </w:rPr>
      </w:pPr>
      <w:r>
        <w:rPr>
          <w:rFonts w:ascii="Times New Roman" w:hAnsi="Times New Roman" w:cs="Times New Roman"/>
        </w:rPr>
        <w:t xml:space="preserve">Teams Link will be emailed for Virtual </w:t>
      </w:r>
      <w:r w:rsidR="00F10B11">
        <w:rPr>
          <w:rFonts w:ascii="Times New Roman" w:hAnsi="Times New Roman" w:cs="Times New Roman"/>
        </w:rPr>
        <w:t>attendance.</w:t>
      </w:r>
    </w:p>
    <w:p w:rsidRPr="003E4BB5" w:rsidR="00E564EA" w:rsidP="008A4D01" w:rsidRDefault="00E564EA" w14:paraId="1794860B" w14:textId="2DDEE0FB">
      <w:pPr>
        <w:pStyle w:val="ListParagraph"/>
        <w:tabs>
          <w:tab w:val="left" w:leader="dot" w:pos="7200"/>
        </w:tabs>
        <w:ind w:left="360"/>
        <w:rPr>
          <w:rFonts w:ascii="Times New Roman" w:hAnsi="Times New Roman" w:cs="Times New Roman"/>
        </w:rPr>
      </w:pPr>
      <w:r w:rsidRPr="003E4BB5">
        <w:rPr>
          <w:rFonts w:ascii="Times New Roman" w:hAnsi="Times New Roman" w:cs="Times New Roman"/>
          <w:b/>
          <w:bCs/>
        </w:rPr>
        <w:t>Attendance:</w:t>
      </w:r>
      <w:r w:rsidRPr="003E4BB5">
        <w:rPr>
          <w:rFonts w:ascii="Times New Roman" w:hAnsi="Times New Roman" w:cs="Times New Roman"/>
        </w:rPr>
        <w:t xml:space="preserve"> </w:t>
      </w:r>
    </w:p>
    <w:p w:rsidRPr="003E4BB5" w:rsidR="00BB79E5" w:rsidP="00BB79E5" w:rsidRDefault="00BB79E5" w14:paraId="7CB1E596" w14:textId="77777777">
      <w:pPr>
        <w:spacing w:after="0" w:line="240" w:lineRule="auto"/>
        <w:rPr>
          <w:rFonts w:ascii="Times New Roman" w:hAnsi="Times New Roman" w:cs="Times New Roman"/>
          <w:b/>
          <w:bCs/>
        </w:rPr>
      </w:pPr>
    </w:p>
    <w:p w:rsidRPr="003E4BB5" w:rsidR="00363994" w:rsidP="00FA728B" w:rsidRDefault="00EA53CC" w14:paraId="295E881F" w14:textId="4727E457">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Pr="003E4BB5" w:rsidR="009A5BA6">
        <w:rPr>
          <w:rFonts w:ascii="Times New Roman" w:hAnsi="Times New Roman" w:cs="Times New Roman"/>
          <w:b/>
          <w:bCs/>
        </w:rPr>
        <w:t xml:space="preserve"> </w:t>
      </w:r>
      <w:r w:rsidR="00BA32FB">
        <w:rPr>
          <w:rFonts w:ascii="Times New Roman" w:hAnsi="Times New Roman" w:cs="Times New Roman"/>
          <w:b/>
          <w:bCs/>
        </w:rPr>
        <w:t>–</w:t>
      </w:r>
      <w:r w:rsidR="003D21F5">
        <w:rPr>
          <w:rFonts w:ascii="Times New Roman" w:hAnsi="Times New Roman" w:cs="Times New Roman"/>
          <w:b/>
          <w:bCs/>
        </w:rPr>
        <w:t xml:space="preserve"> </w:t>
      </w:r>
      <w:r w:rsidR="006931DC">
        <w:rPr>
          <w:rFonts w:ascii="Times New Roman" w:hAnsi="Times New Roman" w:cs="Times New Roman"/>
          <w:b/>
          <w:bCs/>
        </w:rPr>
        <w:t>TIME</w:t>
      </w:r>
      <w:r w:rsidR="00BA32FB">
        <w:rPr>
          <w:rFonts w:ascii="Times New Roman" w:hAnsi="Times New Roman" w:cs="Times New Roman"/>
          <w:b/>
          <w:bCs/>
        </w:rPr>
        <w:t xml:space="preserve"> - </w:t>
      </w:r>
      <w:r w:rsidR="007F6940">
        <w:rPr>
          <w:rFonts w:ascii="Times New Roman" w:hAnsi="Times New Roman" w:cs="Times New Roman"/>
          <w:b/>
          <w:bCs/>
        </w:rPr>
        <w:t>5</w:t>
      </w:r>
      <w:r w:rsidRPr="003E4BB5" w:rsidR="00BA32FB">
        <w:rPr>
          <w:rFonts w:ascii="Times New Roman" w:hAnsi="Times New Roman" w:cs="Times New Roman"/>
          <w:b/>
          <w:bCs/>
        </w:rPr>
        <w:t xml:space="preserve"> </w:t>
      </w:r>
      <w:proofErr w:type="gramStart"/>
      <w:r w:rsidRPr="003E4BB5" w:rsidR="00BA32FB">
        <w:rPr>
          <w:rFonts w:ascii="Times New Roman" w:hAnsi="Times New Roman" w:cs="Times New Roman"/>
          <w:b/>
          <w:bCs/>
        </w:rPr>
        <w:t>minutes</w:t>
      </w:r>
      <w:proofErr w:type="gramEnd"/>
    </w:p>
    <w:p w:rsidR="007F7C1E" w:rsidP="00F2667E" w:rsidRDefault="007F7C1E" w14:paraId="04F67370" w14:textId="427BC438">
      <w:pPr>
        <w:pStyle w:val="ListParagraph"/>
        <w:numPr>
          <w:ilvl w:val="1"/>
          <w:numId w:val="1"/>
        </w:numPr>
        <w:tabs>
          <w:tab w:val="left" w:pos="450"/>
        </w:tabs>
        <w:spacing w:after="0" w:line="240" w:lineRule="auto"/>
        <w:ind w:hanging="810"/>
        <w:rPr>
          <w:rFonts w:ascii="Times New Roman" w:hAnsi="Times New Roman" w:cs="Times New Roman"/>
        </w:rPr>
      </w:pPr>
      <w:r w:rsidRPr="03DADF4D" w:rsidR="007F7C1E">
        <w:rPr>
          <w:rFonts w:ascii="Times New Roman" w:hAnsi="Times New Roman" w:cs="Times New Roman"/>
        </w:rPr>
        <w:t>Establish Quorum</w:t>
      </w:r>
      <w:r w:rsidRPr="03DADF4D" w:rsidR="03368716">
        <w:rPr>
          <w:rFonts w:ascii="Times New Roman" w:hAnsi="Times New Roman" w:cs="Times New Roman"/>
        </w:rPr>
        <w:t xml:space="preserve"> - Established</w:t>
      </w:r>
    </w:p>
    <w:p w:rsidRPr="003E4BB5" w:rsidR="00F2667E" w:rsidP="00F2667E" w:rsidRDefault="00F2667E" w14:paraId="143955AB" w14:textId="77777777">
      <w:pPr>
        <w:pStyle w:val="ListParagraph"/>
        <w:tabs>
          <w:tab w:val="left" w:pos="450"/>
        </w:tabs>
        <w:spacing w:after="0" w:line="240" w:lineRule="auto"/>
        <w:ind w:left="1080"/>
        <w:rPr>
          <w:rFonts w:ascii="Times New Roman" w:hAnsi="Times New Roman" w:cs="Times New Roman"/>
        </w:rPr>
      </w:pPr>
    </w:p>
    <w:p w:rsidRPr="003E4BB5" w:rsidR="007F7C1E" w:rsidP="00D76924" w:rsidRDefault="007F7C1E" w14:paraId="7DB73E37" w14:textId="5289DBDC">
      <w:pPr>
        <w:pStyle w:val="ListParagraph"/>
        <w:numPr>
          <w:ilvl w:val="1"/>
          <w:numId w:val="1"/>
        </w:numPr>
        <w:tabs>
          <w:tab w:val="left" w:pos="450"/>
        </w:tabs>
        <w:spacing w:after="0" w:line="240" w:lineRule="auto"/>
        <w:ind w:hanging="810"/>
        <w:rPr>
          <w:rFonts w:ascii="Times New Roman" w:hAnsi="Times New Roman" w:cs="Times New Roman"/>
        </w:rPr>
      </w:pPr>
      <w:r w:rsidRPr="6B19BBC1" w:rsidR="007F7C1E">
        <w:rPr>
          <w:rFonts w:ascii="Times New Roman" w:hAnsi="Times New Roman" w:cs="Times New Roman"/>
        </w:rPr>
        <w:t>Welcome/Introductions</w:t>
      </w:r>
      <w:r w:rsidRPr="6B19BBC1" w:rsidR="2CF734A1">
        <w:rPr>
          <w:rFonts w:ascii="Times New Roman" w:hAnsi="Times New Roman" w:cs="Times New Roman"/>
        </w:rPr>
        <w:t xml:space="preserve"> </w:t>
      </w:r>
    </w:p>
    <w:p w:rsidR="24FD7BE5" w:rsidP="6B19BBC1" w:rsidRDefault="24FD7BE5" w14:paraId="7CD03EA4" w14:textId="365ACC82">
      <w:pPr>
        <w:pStyle w:val="ListParagraph"/>
        <w:numPr>
          <w:ilvl w:val="1"/>
          <w:numId w:val="1"/>
        </w:numPr>
        <w:tabs>
          <w:tab w:val="left" w:leader="none" w:pos="450"/>
        </w:tabs>
        <w:spacing w:after="0" w:line="240" w:lineRule="auto"/>
        <w:ind w:hanging="810"/>
        <w:rPr>
          <w:rFonts w:ascii="Times New Roman" w:hAnsi="Times New Roman" w:cs="Times New Roman"/>
        </w:rPr>
      </w:pPr>
      <w:r w:rsidRPr="6B19BBC1" w:rsidR="24FD7BE5">
        <w:rPr>
          <w:rFonts w:ascii="Times New Roman" w:hAnsi="Times New Roman" w:cs="Times New Roman"/>
        </w:rPr>
        <w:t xml:space="preserve">Approval of </w:t>
      </w:r>
      <w:r w:rsidRPr="6B19BBC1" w:rsidR="24FD7BE5">
        <w:rPr>
          <w:rFonts w:ascii="Times New Roman" w:hAnsi="Times New Roman" w:cs="Times New Roman"/>
        </w:rPr>
        <w:t>February,</w:t>
      </w:r>
      <w:r w:rsidRPr="6B19BBC1" w:rsidR="24FD7BE5">
        <w:rPr>
          <w:rFonts w:ascii="Times New Roman" w:hAnsi="Times New Roman" w:cs="Times New Roman"/>
        </w:rPr>
        <w:t xml:space="preserve"> 23, </w:t>
      </w:r>
      <w:r w:rsidRPr="6B19BBC1" w:rsidR="24FD7BE5">
        <w:rPr>
          <w:rFonts w:ascii="Times New Roman" w:hAnsi="Times New Roman" w:cs="Times New Roman"/>
        </w:rPr>
        <w:t>2024 minutes</w:t>
      </w:r>
    </w:p>
    <w:p w:rsidR="24FD7BE5" w:rsidP="6B19BBC1" w:rsidRDefault="24FD7BE5" w14:paraId="0EC63D7D" w14:textId="64E77D5C">
      <w:pPr>
        <w:pStyle w:val="Normal"/>
        <w:tabs>
          <w:tab w:val="left" w:leader="none" w:pos="450"/>
          <w:tab w:val="left" w:leader="dot" w:pos="7200"/>
        </w:tabs>
        <w:spacing w:after="0" w:line="240" w:lineRule="auto"/>
        <w:ind w:left="1080" w:hanging="810"/>
        <w:rPr>
          <w:rFonts w:ascii="Times New Roman" w:hAnsi="Times New Roman" w:cs="Times New Roman"/>
        </w:rPr>
      </w:pPr>
      <w:r w:rsidRPr="6B19BBC1" w:rsidR="24FD7BE5">
        <w:rPr>
          <w:rFonts w:ascii="Times New Roman" w:hAnsi="Times New Roman" w:cs="Times New Roman"/>
          <w:b w:val="1"/>
          <w:bCs w:val="1"/>
        </w:rPr>
        <w:t>Discussion/Summary:</w:t>
      </w:r>
    </w:p>
    <w:p w:rsidR="78CE9F86" w:rsidP="7927E88A" w:rsidRDefault="78CE9F86" w14:paraId="10B98172" w14:textId="2B003AC9">
      <w:pPr>
        <w:pStyle w:val="ListParagraph"/>
        <w:suppressLineNumbers w:val="0"/>
        <w:tabs>
          <w:tab w:val="left" w:leader="none" w:pos="450"/>
        </w:tabs>
        <w:bidi w:val="0"/>
        <w:spacing w:before="0" w:beforeAutospacing="off" w:after="0" w:afterAutospacing="off" w:line="240" w:lineRule="auto"/>
        <w:ind w:left="1080" w:right="0" w:hanging="810"/>
        <w:jc w:val="left"/>
      </w:pPr>
      <w:r w:rsidRPr="6B19BBC1" w:rsidR="78CE9F86">
        <w:rPr>
          <w:rFonts w:ascii="Times New Roman" w:hAnsi="Times New Roman" w:cs="Times New Roman"/>
          <w:b w:val="1"/>
          <w:bCs w:val="1"/>
        </w:rPr>
        <w:t>Motion</w:t>
      </w:r>
      <w:r w:rsidRPr="6B19BBC1" w:rsidR="21A40CF5">
        <w:rPr>
          <w:rFonts w:ascii="Times New Roman" w:hAnsi="Times New Roman" w:cs="Times New Roman"/>
          <w:b w:val="1"/>
          <w:bCs w:val="1"/>
        </w:rPr>
        <w:t>:</w:t>
      </w:r>
      <w:r w:rsidRPr="6B19BBC1" w:rsidR="21A40CF5">
        <w:rPr>
          <w:rFonts w:ascii="Times New Roman" w:hAnsi="Times New Roman" w:cs="Times New Roman"/>
        </w:rPr>
        <w:t xml:space="preserve">  Motion</w:t>
      </w:r>
      <w:r w:rsidRPr="6B19BBC1" w:rsidR="21A40CF5">
        <w:rPr>
          <w:rFonts w:ascii="Times New Roman" w:hAnsi="Times New Roman" w:cs="Times New Roman"/>
        </w:rPr>
        <w:t xml:space="preserve"> made to accept the minutes with a request to attach committee reports to the minutes moving forward.</w:t>
      </w:r>
      <w:bookmarkStart w:name="_Hlk117191039" w:id="0"/>
    </w:p>
    <w:p w:rsidRPr="003E4BB5" w:rsidR="007F7C1E" w:rsidP="00D76924" w:rsidRDefault="007F7C1E" w14:paraId="7CF82EE4" w14:textId="322794CC">
      <w:pPr>
        <w:tabs>
          <w:tab w:val="left" w:pos="450"/>
        </w:tabs>
        <w:spacing w:after="0" w:line="240" w:lineRule="auto"/>
        <w:ind w:left="1080" w:hanging="810"/>
        <w:rPr>
          <w:rFonts w:ascii="Times New Roman" w:hAnsi="Times New Roman" w:cs="Times New Roman"/>
        </w:rPr>
      </w:pPr>
      <w:r w:rsidRPr="6B19BBC1" w:rsidR="007F7C1E">
        <w:rPr>
          <w:rFonts w:ascii="Times New Roman" w:hAnsi="Times New Roman" w:cs="Times New Roman"/>
          <w:b w:val="1"/>
          <w:bCs w:val="1"/>
        </w:rPr>
        <w:t>Action:</w:t>
      </w:r>
      <w:r w:rsidRPr="6B19BBC1" w:rsidR="006931DC">
        <w:rPr>
          <w:rFonts w:ascii="Times New Roman" w:hAnsi="Times New Roman" w:cs="Times New Roman"/>
          <w:b w:val="1"/>
          <w:bCs w:val="1"/>
        </w:rPr>
        <w:t xml:space="preserve"> </w:t>
      </w:r>
      <w:r w:rsidRPr="6B19BBC1" w:rsidR="0811E40D">
        <w:rPr>
          <w:rFonts w:ascii="Times New Roman" w:hAnsi="Times New Roman" w:cs="Times New Roman"/>
          <w:b w:val="1"/>
          <w:bCs w:val="1"/>
        </w:rPr>
        <w:t xml:space="preserve"> Approved</w:t>
      </w:r>
    </w:p>
    <w:bookmarkEnd w:id="0"/>
    <w:p w:rsidRPr="003E4BB5" w:rsidR="007F7C1E" w:rsidP="00D76924" w:rsidRDefault="007F7C1E" w14:paraId="237F2305" w14:textId="2FD0DA76">
      <w:pPr>
        <w:pStyle w:val="ListParagraph"/>
        <w:numPr>
          <w:ilvl w:val="1"/>
          <w:numId w:val="1"/>
        </w:numPr>
        <w:tabs>
          <w:tab w:val="left" w:pos="450"/>
          <w:tab w:val="left" w:leader="dot" w:pos="7200"/>
        </w:tabs>
        <w:spacing w:after="0" w:line="240" w:lineRule="auto"/>
        <w:ind w:hanging="810"/>
        <w:rPr>
          <w:rFonts w:ascii="Times New Roman" w:hAnsi="Times New Roman" w:cs="Times New Roman"/>
        </w:rPr>
      </w:pPr>
      <w:r w:rsidRPr="6B19BBC1" w:rsidR="007F7C1E">
        <w:rPr>
          <w:rFonts w:ascii="Times New Roman" w:hAnsi="Times New Roman" w:cs="Times New Roman"/>
        </w:rPr>
        <w:t>Conflict of Interest Disclosure</w:t>
      </w:r>
      <w:r w:rsidRPr="6B19BBC1" w:rsidR="5551E14E">
        <w:rPr>
          <w:rFonts w:ascii="Times New Roman" w:hAnsi="Times New Roman" w:cs="Times New Roman"/>
        </w:rPr>
        <w:t xml:space="preserve"> – None disclosed</w:t>
      </w:r>
    </w:p>
    <w:p w:rsidRPr="003E4BB5" w:rsidR="002E6CF5" w:rsidP="00363994" w:rsidRDefault="002E6CF5" w14:paraId="423E92EB" w14:textId="77777777">
      <w:pPr>
        <w:pStyle w:val="ListParagraph"/>
        <w:tabs>
          <w:tab w:val="left" w:leader="dot" w:pos="7200"/>
        </w:tabs>
        <w:ind w:left="360"/>
        <w:rPr>
          <w:rFonts w:ascii="Times New Roman" w:hAnsi="Times New Roman" w:cs="Times New Roman"/>
        </w:rPr>
      </w:pPr>
    </w:p>
    <w:p w:rsidR="00DC16A8" w:rsidP="004A1237" w:rsidRDefault="007F7C1E" w14:paraId="45D4E863" w14:textId="2729ECF0">
      <w:pPr>
        <w:pStyle w:val="ListParagraph"/>
        <w:numPr>
          <w:ilvl w:val="0"/>
          <w:numId w:val="1"/>
        </w:numPr>
        <w:rPr>
          <w:rFonts w:ascii="Times New Roman" w:hAnsi="Times New Roman" w:cs="Times New Roman"/>
          <w:b w:val="1"/>
          <w:bCs w:val="1"/>
        </w:rPr>
      </w:pPr>
      <w:r w:rsidRPr="4025BD35" w:rsidR="007F7C1E">
        <w:rPr>
          <w:rFonts w:ascii="Times New Roman" w:hAnsi="Times New Roman" w:cs="Times New Roman"/>
          <w:b w:val="1"/>
          <w:bCs w:val="1"/>
        </w:rPr>
        <w:t>President’s Report</w:t>
      </w:r>
      <w:r w:rsidRPr="4025BD35" w:rsidR="003206BF">
        <w:rPr>
          <w:rFonts w:ascii="Times New Roman" w:hAnsi="Times New Roman" w:cs="Times New Roman"/>
          <w:b w:val="1"/>
          <w:bCs w:val="1"/>
        </w:rPr>
        <w:t xml:space="preserve"> – </w:t>
      </w:r>
      <w:r w:rsidRPr="4025BD35" w:rsidR="007F6940">
        <w:rPr>
          <w:rFonts w:ascii="Times New Roman" w:hAnsi="Times New Roman" w:cs="Times New Roman"/>
          <w:b w:val="1"/>
          <w:bCs w:val="1"/>
        </w:rPr>
        <w:t>5</w:t>
      </w:r>
      <w:r w:rsidRPr="4025BD35" w:rsidR="004436A8">
        <w:rPr>
          <w:rFonts w:ascii="Times New Roman" w:hAnsi="Times New Roman" w:cs="Times New Roman"/>
          <w:b w:val="1"/>
          <w:bCs w:val="1"/>
        </w:rPr>
        <w:t xml:space="preserve"> minutes</w:t>
      </w:r>
    </w:p>
    <w:p w:rsidR="4C7A21D3" w:rsidP="4025BD35" w:rsidRDefault="4C7A21D3" w14:paraId="559E30CE" w14:textId="2729ECF0">
      <w:pPr>
        <w:pStyle w:val="ListParagraph"/>
        <w:numPr>
          <w:ilvl w:val="1"/>
          <w:numId w:val="1"/>
        </w:numPr>
        <w:rPr>
          <w:rFonts w:ascii="Times New Roman" w:hAnsi="Times New Roman" w:cs="Times New Roman"/>
          <w:b w:val="1"/>
          <w:bCs w:val="1"/>
        </w:rPr>
      </w:pPr>
      <w:r w:rsidRPr="4025BD35" w:rsidR="4C7A21D3">
        <w:rPr>
          <w:rFonts w:ascii="Times New Roman" w:hAnsi="Times New Roman" w:cs="Times New Roman"/>
          <w:b w:val="1"/>
          <w:bCs w:val="1"/>
        </w:rPr>
        <w:t xml:space="preserve">State Leader quarterly call – membership initiatives </w:t>
      </w:r>
      <w:r w:rsidRPr="4025BD35" w:rsidR="4C7A21D3">
        <w:rPr>
          <w:rFonts w:ascii="Times New Roman" w:hAnsi="Times New Roman" w:cs="Times New Roman"/>
          <w:b w:val="1"/>
          <w:bCs w:val="1"/>
        </w:rPr>
        <w:t>regarding</w:t>
      </w:r>
      <w:r w:rsidRPr="4025BD35" w:rsidR="4C7A21D3">
        <w:rPr>
          <w:rFonts w:ascii="Times New Roman" w:hAnsi="Times New Roman" w:cs="Times New Roman"/>
          <w:b w:val="1"/>
          <w:bCs w:val="1"/>
        </w:rPr>
        <w:t xml:space="preserve"> the </w:t>
      </w:r>
      <w:r w:rsidRPr="4025BD35" w:rsidR="4C7A21D3">
        <w:rPr>
          <w:rFonts w:ascii="Times New Roman" w:hAnsi="Times New Roman" w:cs="Times New Roman"/>
          <w:b w:val="1"/>
          <w:bCs w:val="1"/>
        </w:rPr>
        <w:t>website.</w:t>
      </w:r>
    </w:p>
    <w:p w:rsidR="4C7A21D3" w:rsidP="4025BD35" w:rsidRDefault="4C7A21D3" w14:paraId="3A2838F2" w14:textId="6A71D9A3">
      <w:pPr>
        <w:pStyle w:val="ListParagraph"/>
        <w:numPr>
          <w:ilvl w:val="1"/>
          <w:numId w:val="1"/>
        </w:numPr>
        <w:rPr>
          <w:rFonts w:ascii="Times New Roman" w:hAnsi="Times New Roman" w:cs="Times New Roman"/>
          <w:b w:val="1"/>
          <w:bCs w:val="1"/>
        </w:rPr>
      </w:pPr>
      <w:r w:rsidRPr="6B19BBC1" w:rsidR="4C7A21D3">
        <w:rPr>
          <w:rFonts w:ascii="Times New Roman" w:hAnsi="Times New Roman" w:cs="Times New Roman"/>
          <w:b w:val="1"/>
          <w:bCs w:val="1"/>
        </w:rPr>
        <w:t xml:space="preserve">Membership reports </w:t>
      </w:r>
      <w:r w:rsidRPr="6B19BBC1" w:rsidR="25D2933D">
        <w:rPr>
          <w:rFonts w:ascii="Times New Roman" w:hAnsi="Times New Roman" w:cs="Times New Roman"/>
          <w:b w:val="1"/>
          <w:bCs w:val="1"/>
        </w:rPr>
        <w:t xml:space="preserve">from National are now </w:t>
      </w:r>
      <w:r w:rsidRPr="6B19BBC1" w:rsidR="4C7A21D3">
        <w:rPr>
          <w:rFonts w:ascii="Times New Roman" w:hAnsi="Times New Roman" w:cs="Times New Roman"/>
          <w:b w:val="1"/>
          <w:bCs w:val="1"/>
        </w:rPr>
        <w:t>working.</w:t>
      </w:r>
    </w:p>
    <w:p w:rsidR="4C7A21D3" w:rsidP="589146A8" w:rsidRDefault="4C7A21D3" w14:paraId="4D4FCB35" w14:textId="0379D51A">
      <w:pPr>
        <w:pStyle w:val="ListParagraph"/>
        <w:numPr>
          <w:ilvl w:val="1"/>
          <w:numId w:val="1"/>
        </w:numPr>
        <w:rPr>
          <w:rFonts w:ascii="Times New Roman" w:hAnsi="Times New Roman" w:cs="Times New Roman"/>
          <w:b w:val="1"/>
          <w:bCs w:val="1"/>
        </w:rPr>
      </w:pPr>
      <w:r w:rsidRPr="6B19BBC1" w:rsidR="4C7A21D3">
        <w:rPr>
          <w:rFonts w:ascii="Times New Roman" w:hAnsi="Times New Roman" w:cs="Times New Roman"/>
          <w:b w:val="1"/>
          <w:bCs w:val="1"/>
        </w:rPr>
        <w:t xml:space="preserve">Our report </w:t>
      </w:r>
      <w:r w:rsidRPr="6B19BBC1" w:rsidR="3EA30921">
        <w:rPr>
          <w:rFonts w:ascii="Times New Roman" w:hAnsi="Times New Roman" w:cs="Times New Roman"/>
          <w:b w:val="1"/>
          <w:bCs w:val="1"/>
        </w:rPr>
        <w:t xml:space="preserve">still </w:t>
      </w:r>
      <w:r w:rsidRPr="6B19BBC1" w:rsidR="4C7A21D3">
        <w:rPr>
          <w:rFonts w:ascii="Times New Roman" w:hAnsi="Times New Roman" w:cs="Times New Roman"/>
          <w:b w:val="1"/>
          <w:bCs w:val="1"/>
        </w:rPr>
        <w:t xml:space="preserve">has </w:t>
      </w:r>
      <w:r w:rsidRPr="6B19BBC1" w:rsidR="4C7A21D3">
        <w:rPr>
          <w:rFonts w:ascii="Times New Roman" w:hAnsi="Times New Roman" w:cs="Times New Roman"/>
          <w:b w:val="1"/>
          <w:bCs w:val="1"/>
        </w:rPr>
        <w:t>discrepancies</w:t>
      </w:r>
      <w:r w:rsidRPr="6B19BBC1" w:rsidR="461BDB57">
        <w:rPr>
          <w:rFonts w:ascii="Times New Roman" w:hAnsi="Times New Roman" w:cs="Times New Roman"/>
          <w:b w:val="1"/>
          <w:bCs w:val="1"/>
        </w:rPr>
        <w:t xml:space="preserve"> – National is working on this</w:t>
      </w:r>
      <w:r w:rsidRPr="6B19BBC1" w:rsidR="4C7A21D3">
        <w:rPr>
          <w:rFonts w:ascii="Times New Roman" w:hAnsi="Times New Roman" w:cs="Times New Roman"/>
          <w:b w:val="1"/>
          <w:bCs w:val="1"/>
        </w:rPr>
        <w:t>.</w:t>
      </w:r>
    </w:p>
    <w:p w:rsidR="4C7A21D3" w:rsidP="589146A8" w:rsidRDefault="4C7A21D3" w14:paraId="64C98BEC" w14:textId="3E8E0CD6">
      <w:pPr>
        <w:pStyle w:val="ListParagraph"/>
        <w:numPr>
          <w:ilvl w:val="1"/>
          <w:numId w:val="1"/>
        </w:numPr>
        <w:rPr>
          <w:rFonts w:ascii="Times New Roman" w:hAnsi="Times New Roman" w:cs="Times New Roman"/>
          <w:b w:val="1"/>
          <w:bCs w:val="1"/>
        </w:rPr>
      </w:pPr>
      <w:r w:rsidRPr="6B19BBC1" w:rsidR="4C7A21D3">
        <w:rPr>
          <w:rFonts w:ascii="Times New Roman" w:hAnsi="Times New Roman" w:cs="Times New Roman"/>
          <w:b w:val="1"/>
          <w:bCs w:val="1"/>
        </w:rPr>
        <w:t xml:space="preserve">Many </w:t>
      </w:r>
      <w:r w:rsidRPr="6B19BBC1" w:rsidR="1605BBB2">
        <w:rPr>
          <w:rFonts w:ascii="Times New Roman" w:hAnsi="Times New Roman" w:cs="Times New Roman"/>
          <w:b w:val="1"/>
          <w:bCs w:val="1"/>
        </w:rPr>
        <w:t>updates</w:t>
      </w:r>
      <w:r w:rsidRPr="6B19BBC1" w:rsidR="4C7A21D3">
        <w:rPr>
          <w:rFonts w:ascii="Times New Roman" w:hAnsi="Times New Roman" w:cs="Times New Roman"/>
          <w:b w:val="1"/>
          <w:bCs w:val="1"/>
        </w:rPr>
        <w:t xml:space="preserve"> </w:t>
      </w:r>
      <w:r w:rsidRPr="6B19BBC1" w:rsidR="4C7A21D3">
        <w:rPr>
          <w:rFonts w:ascii="Times New Roman" w:hAnsi="Times New Roman" w:cs="Times New Roman"/>
          <w:b w:val="1"/>
          <w:bCs w:val="1"/>
        </w:rPr>
        <w:t>regarding</w:t>
      </w:r>
      <w:r w:rsidRPr="6B19BBC1" w:rsidR="4C7A21D3">
        <w:rPr>
          <w:rFonts w:ascii="Times New Roman" w:hAnsi="Times New Roman" w:cs="Times New Roman"/>
          <w:b w:val="1"/>
          <w:bCs w:val="1"/>
        </w:rPr>
        <w:t xml:space="preserve"> website, more changes coming.</w:t>
      </w:r>
    </w:p>
    <w:p w:rsidR="4C7A21D3" w:rsidP="589146A8" w:rsidRDefault="4C7A21D3" w14:paraId="7628F138" w14:textId="64B330F1">
      <w:pPr>
        <w:pStyle w:val="ListParagraph"/>
        <w:numPr>
          <w:ilvl w:val="1"/>
          <w:numId w:val="1"/>
        </w:numPr>
        <w:rPr>
          <w:rFonts w:ascii="Times New Roman" w:hAnsi="Times New Roman" w:cs="Times New Roman"/>
          <w:b w:val="1"/>
          <w:bCs w:val="1"/>
        </w:rPr>
      </w:pPr>
      <w:r w:rsidRPr="589146A8" w:rsidR="4C7A21D3">
        <w:rPr>
          <w:rFonts w:ascii="Times New Roman" w:hAnsi="Times New Roman" w:cs="Times New Roman"/>
          <w:b w:val="1"/>
          <w:bCs w:val="1"/>
        </w:rPr>
        <w:t>Autorenew</w:t>
      </w:r>
      <w:r w:rsidRPr="589146A8" w:rsidR="4C7A21D3">
        <w:rPr>
          <w:rFonts w:ascii="Times New Roman" w:hAnsi="Times New Roman" w:cs="Times New Roman"/>
          <w:b w:val="1"/>
          <w:bCs w:val="1"/>
        </w:rPr>
        <w:t xml:space="preserve"> – broke with new update - </w:t>
      </w:r>
    </w:p>
    <w:p w:rsidR="002B552A" w:rsidP="002B552A" w:rsidRDefault="002B552A" w14:paraId="7B17E4CA" w14:textId="4C9F50AF">
      <w:pPr>
        <w:pStyle w:val="ListParagraph"/>
        <w:ind w:left="360"/>
        <w:rPr>
          <w:rFonts w:ascii="Times New Roman" w:hAnsi="Times New Roman" w:cs="Times New Roman"/>
          <w:b/>
          <w:bCs/>
        </w:rPr>
      </w:pPr>
    </w:p>
    <w:p w:rsidR="009C2311" w:rsidP="006931DC" w:rsidRDefault="007F7C1E" w14:paraId="2CD82283" w14:textId="754596D3">
      <w:pPr>
        <w:pStyle w:val="ListParagraph"/>
        <w:numPr>
          <w:ilvl w:val="0"/>
          <w:numId w:val="1"/>
        </w:numPr>
        <w:rPr>
          <w:rFonts w:ascii="Times New Roman" w:hAnsi="Times New Roman" w:cs="Times New Roman"/>
          <w:b w:val="1"/>
          <w:bCs w:val="1"/>
        </w:rPr>
      </w:pPr>
      <w:r w:rsidRPr="6D0765E1" w:rsidR="007F7C1E">
        <w:rPr>
          <w:rFonts w:ascii="Times New Roman" w:hAnsi="Times New Roman" w:cs="Times New Roman"/>
          <w:b w:val="1"/>
          <w:bCs w:val="1"/>
        </w:rPr>
        <w:t>Treasurer’s Report</w:t>
      </w:r>
      <w:r w:rsidRPr="6D0765E1" w:rsidR="003206BF">
        <w:rPr>
          <w:rFonts w:ascii="Times New Roman" w:hAnsi="Times New Roman" w:cs="Times New Roman"/>
          <w:b w:val="1"/>
          <w:bCs w:val="1"/>
        </w:rPr>
        <w:t xml:space="preserve"> – </w:t>
      </w:r>
      <w:r w:rsidRPr="6D0765E1" w:rsidR="002C1A3A">
        <w:rPr>
          <w:rFonts w:ascii="Times New Roman" w:hAnsi="Times New Roman" w:cs="Times New Roman"/>
          <w:b w:val="1"/>
          <w:bCs w:val="1"/>
        </w:rPr>
        <w:t>5</w:t>
      </w:r>
      <w:r w:rsidRPr="6D0765E1" w:rsidR="003206BF">
        <w:rPr>
          <w:rFonts w:ascii="Times New Roman" w:hAnsi="Times New Roman" w:cs="Times New Roman"/>
          <w:b w:val="1"/>
          <w:bCs w:val="1"/>
        </w:rPr>
        <w:t xml:space="preserve"> minutes</w:t>
      </w:r>
    </w:p>
    <w:p w:rsidR="26B9F300" w:rsidP="6D0765E1" w:rsidRDefault="26B9F300" w14:paraId="30755923" w14:textId="07C6F674">
      <w:pPr>
        <w:pStyle w:val="ListParagraph"/>
        <w:numPr>
          <w:ilvl w:val="1"/>
          <w:numId w:val="1"/>
        </w:numPr>
        <w:rPr>
          <w:rFonts w:ascii="Times New Roman" w:hAnsi="Times New Roman" w:cs="Times New Roman"/>
          <w:b w:val="1"/>
          <w:bCs w:val="1"/>
        </w:rPr>
      </w:pPr>
      <w:r w:rsidRPr="6D0765E1" w:rsidR="26B9F300">
        <w:rPr>
          <w:rFonts w:ascii="Times New Roman" w:hAnsi="Times New Roman" w:cs="Times New Roman"/>
          <w:b w:val="1"/>
          <w:bCs w:val="1"/>
        </w:rPr>
        <w:t>Income from course ops and membership</w:t>
      </w:r>
    </w:p>
    <w:p w:rsidR="26B9F300" w:rsidP="6D0765E1" w:rsidRDefault="26B9F300" w14:paraId="3D073CFB" w14:textId="59D5F433">
      <w:pPr>
        <w:pStyle w:val="ListParagraph"/>
        <w:numPr>
          <w:ilvl w:val="1"/>
          <w:numId w:val="1"/>
        </w:numPr>
        <w:rPr>
          <w:rFonts w:ascii="Times New Roman" w:hAnsi="Times New Roman" w:cs="Times New Roman"/>
          <w:b w:val="1"/>
          <w:bCs w:val="1"/>
        </w:rPr>
      </w:pPr>
      <w:r w:rsidRPr="6D0765E1" w:rsidR="26B9F300">
        <w:rPr>
          <w:rFonts w:ascii="Times New Roman" w:hAnsi="Times New Roman" w:cs="Times New Roman"/>
          <w:b w:val="1"/>
          <w:bCs w:val="1"/>
        </w:rPr>
        <w:t>Credit card zero balance</w:t>
      </w:r>
    </w:p>
    <w:p w:rsidR="26B9F300" w:rsidP="6D0765E1" w:rsidRDefault="26B9F300" w14:paraId="33DBC795" w14:textId="210F925E">
      <w:pPr>
        <w:pStyle w:val="ListParagraph"/>
        <w:numPr>
          <w:ilvl w:val="1"/>
          <w:numId w:val="1"/>
        </w:numPr>
        <w:rPr>
          <w:rFonts w:ascii="Times New Roman" w:hAnsi="Times New Roman" w:cs="Times New Roman"/>
          <w:b w:val="1"/>
          <w:bCs w:val="1"/>
        </w:rPr>
      </w:pPr>
      <w:r w:rsidRPr="6D0765E1" w:rsidR="26B9F300">
        <w:rPr>
          <w:rFonts w:ascii="Times New Roman" w:hAnsi="Times New Roman" w:cs="Times New Roman"/>
          <w:b w:val="1"/>
          <w:bCs w:val="1"/>
        </w:rPr>
        <w:t xml:space="preserve">Money market had earnings of $1000 + </w:t>
      </w:r>
    </w:p>
    <w:p w:rsidRPr="0032452D" w:rsidR="0032452D" w:rsidP="0032452D" w:rsidRDefault="0032452D" w14:paraId="7D80DE9D" w14:textId="77777777">
      <w:pPr>
        <w:pStyle w:val="ListParagraph"/>
        <w:rPr>
          <w:rFonts w:ascii="Times New Roman" w:hAnsi="Times New Roman" w:cs="Times New Roman"/>
          <w:b/>
          <w:bCs/>
        </w:rPr>
      </w:pPr>
    </w:p>
    <w:p w:rsidR="0032452D" w:rsidP="006931DC" w:rsidRDefault="0032452D" w14:paraId="34FD8916" w14:textId="5599B886">
      <w:pPr>
        <w:pStyle w:val="ListParagraph"/>
        <w:numPr>
          <w:ilvl w:val="0"/>
          <w:numId w:val="1"/>
        </w:numPr>
        <w:rPr>
          <w:rFonts w:ascii="Times New Roman" w:hAnsi="Times New Roman" w:cs="Times New Roman"/>
          <w:b/>
          <w:bCs/>
        </w:rPr>
      </w:pPr>
      <w:r w:rsidRPr="6D0765E1" w:rsidR="0032452D">
        <w:rPr>
          <w:rFonts w:ascii="Times New Roman" w:hAnsi="Times New Roman" w:cs="Times New Roman"/>
          <w:b w:val="1"/>
          <w:bCs w:val="1"/>
        </w:rPr>
        <w:t>MOENA Board Updates</w:t>
      </w:r>
      <w:r w:rsidRPr="6D0765E1" w:rsidR="006940D5">
        <w:rPr>
          <w:rFonts w:ascii="Times New Roman" w:hAnsi="Times New Roman" w:cs="Times New Roman"/>
          <w:b w:val="1"/>
          <w:bCs w:val="1"/>
        </w:rPr>
        <w:t xml:space="preserve"> from the Director-at-Large</w:t>
      </w:r>
      <w:r w:rsidRPr="6D0765E1" w:rsidR="0032452D">
        <w:rPr>
          <w:rFonts w:ascii="Times New Roman" w:hAnsi="Times New Roman" w:cs="Times New Roman"/>
          <w:b w:val="1"/>
          <w:bCs w:val="1"/>
        </w:rPr>
        <w:t xml:space="preserve"> – 5 minutes</w:t>
      </w:r>
    </w:p>
    <w:p w:rsidR="6D0765E1" w:rsidP="6D0765E1" w:rsidRDefault="6D0765E1" w14:paraId="53337664" w14:textId="249FC9CF">
      <w:pPr>
        <w:pStyle w:val="ListParagraph"/>
        <w:numPr>
          <w:ilvl w:val="1"/>
          <w:numId w:val="1"/>
        </w:numPr>
        <w:rPr>
          <w:rFonts w:ascii="Times New Roman" w:hAnsi="Times New Roman" w:cs="Times New Roman"/>
          <w:b w:val="1"/>
          <w:bCs w:val="1"/>
        </w:rPr>
      </w:pPr>
    </w:p>
    <w:p w:rsidRPr="00031A5D" w:rsidR="00031A5D" w:rsidP="00031A5D" w:rsidRDefault="00031A5D" w14:paraId="0AD16B56" w14:textId="77777777">
      <w:pPr>
        <w:pStyle w:val="ListParagraph"/>
        <w:rPr>
          <w:rFonts w:ascii="Times New Roman" w:hAnsi="Times New Roman" w:cs="Times New Roman"/>
          <w:b/>
          <w:bCs/>
        </w:rPr>
      </w:pPr>
    </w:p>
    <w:p w:rsidRPr="003E4BB5" w:rsidR="007F7C1E" w:rsidP="00F251A8" w:rsidRDefault="007F7C1E" w14:paraId="0DEC2E55" w14:textId="38E5FE96">
      <w:pPr>
        <w:pStyle w:val="ListParagraph"/>
        <w:numPr>
          <w:ilvl w:val="0"/>
          <w:numId w:val="1"/>
        </w:numPr>
        <w:spacing w:line="360" w:lineRule="auto"/>
        <w:rPr>
          <w:rFonts w:ascii="Times New Roman" w:hAnsi="Times New Roman" w:cs="Times New Roman"/>
          <w:b/>
          <w:bCs/>
        </w:rPr>
      </w:pPr>
      <w:r w:rsidRPr="6D0765E1" w:rsidR="007F7C1E">
        <w:rPr>
          <w:rFonts w:ascii="Times New Roman" w:hAnsi="Times New Roman" w:cs="Times New Roman"/>
          <w:b w:val="1"/>
          <w:bCs w:val="1"/>
        </w:rPr>
        <w:t>Committee Reports</w:t>
      </w:r>
      <w:r w:rsidRPr="6D0765E1" w:rsidR="003206BF">
        <w:rPr>
          <w:rFonts w:ascii="Times New Roman" w:hAnsi="Times New Roman" w:cs="Times New Roman"/>
          <w:b w:val="1"/>
          <w:bCs w:val="1"/>
        </w:rPr>
        <w:t xml:space="preserve"> </w:t>
      </w:r>
      <w:r w:rsidRPr="6D0765E1" w:rsidR="00BA32FB">
        <w:rPr>
          <w:rFonts w:ascii="Times New Roman" w:hAnsi="Times New Roman" w:cs="Times New Roman"/>
          <w:b w:val="1"/>
          <w:bCs w:val="1"/>
        </w:rPr>
        <w:t>and Discussion</w:t>
      </w:r>
      <w:r w:rsidRPr="6D0765E1" w:rsidR="003206BF">
        <w:rPr>
          <w:rFonts w:ascii="Times New Roman" w:hAnsi="Times New Roman" w:cs="Times New Roman"/>
          <w:b w:val="1"/>
          <w:bCs w:val="1"/>
        </w:rPr>
        <w:t xml:space="preserve">– </w:t>
      </w:r>
      <w:r w:rsidRPr="6D0765E1" w:rsidR="00193FD5">
        <w:rPr>
          <w:rFonts w:ascii="Times New Roman" w:hAnsi="Times New Roman" w:cs="Times New Roman"/>
          <w:b w:val="1"/>
          <w:bCs w:val="1"/>
        </w:rPr>
        <w:t>4</w:t>
      </w:r>
      <w:r w:rsidRPr="6D0765E1" w:rsidR="00412DE3">
        <w:rPr>
          <w:rFonts w:ascii="Times New Roman" w:hAnsi="Times New Roman" w:cs="Times New Roman"/>
          <w:b w:val="1"/>
          <w:bCs w:val="1"/>
        </w:rPr>
        <w:t>0</w:t>
      </w:r>
      <w:r w:rsidRPr="6D0765E1" w:rsidR="003206BF">
        <w:rPr>
          <w:rFonts w:ascii="Times New Roman" w:hAnsi="Times New Roman" w:cs="Times New Roman"/>
          <w:b w:val="1"/>
          <w:bCs w:val="1"/>
        </w:rPr>
        <w:t xml:space="preserve"> </w:t>
      </w:r>
      <w:r w:rsidRPr="6D0765E1" w:rsidR="003206BF">
        <w:rPr>
          <w:rFonts w:ascii="Times New Roman" w:hAnsi="Times New Roman" w:cs="Times New Roman"/>
          <w:b w:val="1"/>
          <w:bCs w:val="1"/>
        </w:rPr>
        <w:t>minutes</w:t>
      </w:r>
    </w:p>
    <w:p w:rsidR="00F621E0" w:rsidP="6B19BBC1" w:rsidRDefault="00F621E0" w14:paraId="6716F65F" w14:textId="10B441A8">
      <w:pPr>
        <w:pStyle w:val="ListParagraph"/>
        <w:numPr>
          <w:ilvl w:val="1"/>
          <w:numId w:val="1"/>
        </w:numPr>
        <w:suppressLineNumbers w:val="0"/>
        <w:bidi w:val="0"/>
        <w:spacing w:before="0" w:beforeAutospacing="off" w:after="200" w:afterAutospacing="off" w:line="360" w:lineRule="auto"/>
        <w:ind w:left="720" w:right="0" w:hanging="360"/>
        <w:jc w:val="left"/>
        <w:rPr>
          <w:rFonts w:ascii="Times New Roman" w:hAnsi="Times New Roman" w:cs="Times New Roman"/>
          <w:b w:val="1"/>
          <w:bCs w:val="1"/>
        </w:rPr>
      </w:pPr>
      <w:r w:rsidRPr="6B19BBC1" w:rsidR="00F621E0">
        <w:rPr>
          <w:rFonts w:ascii="Times New Roman" w:hAnsi="Times New Roman" w:cs="Times New Roman"/>
          <w:b w:val="1"/>
          <w:bCs w:val="1"/>
        </w:rPr>
        <w:t>Compliance</w:t>
      </w:r>
      <w:r w:rsidRPr="6B19BBC1" w:rsidR="6749C117">
        <w:rPr>
          <w:rFonts w:ascii="Times New Roman" w:hAnsi="Times New Roman" w:cs="Times New Roman"/>
          <w:b w:val="1"/>
          <w:bCs w:val="1"/>
        </w:rPr>
        <w:t xml:space="preserve"> </w:t>
      </w:r>
      <w:r w:rsidRPr="6B19BBC1" w:rsidR="23F125DB">
        <w:rPr>
          <w:rFonts w:ascii="Times New Roman" w:hAnsi="Times New Roman" w:cs="Times New Roman"/>
          <w:b w:val="1"/>
          <w:bCs w:val="1"/>
        </w:rPr>
        <w:t>-</w:t>
      </w:r>
    </w:p>
    <w:p w:rsidR="23F125DB" w:rsidP="6B19BBC1" w:rsidRDefault="23F125DB" w14:paraId="493F4B0C" w14:textId="14C1BBC2">
      <w:pPr>
        <w:pStyle w:val="ListParagraph"/>
        <w:numPr>
          <w:ilvl w:val="2"/>
          <w:numId w:val="1"/>
        </w:numPr>
        <w:suppressLineNumbers w:val="0"/>
        <w:bidi w:val="0"/>
        <w:spacing w:before="0" w:beforeAutospacing="off" w:after="200" w:afterAutospacing="off" w:line="360" w:lineRule="auto"/>
        <w:ind w:right="0"/>
        <w:jc w:val="left"/>
        <w:rPr>
          <w:rFonts w:ascii="Times New Roman" w:hAnsi="Times New Roman" w:cs="Times New Roman"/>
          <w:b w:val="1"/>
          <w:bCs w:val="1"/>
        </w:rPr>
      </w:pPr>
      <w:r w:rsidRPr="6B19BBC1" w:rsidR="23F125DB">
        <w:rPr>
          <w:rFonts w:ascii="Times New Roman" w:hAnsi="Times New Roman" w:cs="Times New Roman"/>
          <w:b w:val="1"/>
          <w:bCs w:val="1"/>
        </w:rPr>
        <w:t>MOENA Elections policy updates</w:t>
      </w:r>
    </w:p>
    <w:p w:rsidR="23F125DB" w:rsidP="6B19BBC1" w:rsidRDefault="23F125DB" w14:paraId="4870CB18" w14:textId="6F84E1FF">
      <w:pPr>
        <w:pStyle w:val="ListParagraph"/>
        <w:numPr>
          <w:ilvl w:val="2"/>
          <w:numId w:val="1"/>
        </w:numPr>
        <w:suppressLineNumbers w:val="0"/>
        <w:bidi w:val="0"/>
        <w:spacing w:before="0" w:beforeAutospacing="off" w:after="200" w:afterAutospacing="off" w:line="360" w:lineRule="auto"/>
        <w:ind w:right="0"/>
        <w:jc w:val="left"/>
        <w:rPr>
          <w:rFonts w:ascii="Times New Roman" w:hAnsi="Times New Roman" w:cs="Times New Roman"/>
          <w:b w:val="1"/>
          <w:bCs w:val="1"/>
        </w:rPr>
      </w:pPr>
      <w:r w:rsidRPr="6B19BBC1" w:rsidR="23F125DB">
        <w:rPr>
          <w:rFonts w:ascii="Times New Roman" w:hAnsi="Times New Roman" w:cs="Times New Roman"/>
          <w:b w:val="1"/>
          <w:bCs w:val="1"/>
        </w:rPr>
        <w:t>MOENA National Delegate policy updates</w:t>
      </w:r>
    </w:p>
    <w:p w:rsidR="23F125DB" w:rsidP="6B19BBC1" w:rsidRDefault="23F125DB" w14:paraId="51FFE0B7" w14:textId="05359B43">
      <w:pPr>
        <w:pStyle w:val="ListParagraph"/>
        <w:numPr>
          <w:ilvl w:val="2"/>
          <w:numId w:val="1"/>
        </w:numPr>
        <w:spacing w:line="360" w:lineRule="auto"/>
        <w:rPr>
          <w:rFonts w:ascii="Times New Roman" w:hAnsi="Times New Roman" w:cs="Times New Roman"/>
          <w:b w:val="1"/>
          <w:bCs w:val="1"/>
        </w:rPr>
      </w:pPr>
      <w:r w:rsidRPr="6B19BBC1" w:rsidR="23F125DB">
        <w:rPr>
          <w:rFonts w:ascii="Times New Roman" w:hAnsi="Times New Roman" w:cs="Times New Roman"/>
          <w:b w:val="1"/>
          <w:bCs w:val="1"/>
        </w:rPr>
        <w:t>Updated policies attached to end of minutes</w:t>
      </w:r>
    </w:p>
    <w:p w:rsidR="0024295E" w:rsidP="00D76924" w:rsidRDefault="0024295E" w14:paraId="6AAB1C50" w14:textId="4BAA9BF7">
      <w:pPr>
        <w:pStyle w:val="ListParagraph"/>
        <w:numPr>
          <w:ilvl w:val="1"/>
          <w:numId w:val="1"/>
        </w:numPr>
        <w:spacing w:line="360" w:lineRule="auto"/>
        <w:ind w:left="720"/>
        <w:rPr>
          <w:rFonts w:ascii="Times New Roman" w:hAnsi="Times New Roman" w:cs="Times New Roman"/>
          <w:b w:val="1"/>
          <w:bCs w:val="1"/>
        </w:rPr>
      </w:pPr>
      <w:r w:rsidRPr="6B19BBC1" w:rsidR="0024295E">
        <w:rPr>
          <w:rFonts w:ascii="Times New Roman" w:hAnsi="Times New Roman" w:cs="Times New Roman"/>
          <w:b w:val="1"/>
          <w:bCs w:val="1"/>
        </w:rPr>
        <w:t>Course Ops</w:t>
      </w:r>
      <w:r w:rsidRPr="6B19BBC1" w:rsidR="2927BB80">
        <w:rPr>
          <w:rFonts w:ascii="Times New Roman" w:hAnsi="Times New Roman" w:cs="Times New Roman"/>
          <w:b w:val="1"/>
          <w:bCs w:val="1"/>
        </w:rPr>
        <w:t xml:space="preserve"> (written report attached to end of minutes)</w:t>
      </w:r>
    </w:p>
    <w:p w:rsidR="5365A41A" w:rsidP="5245986F" w:rsidRDefault="5365A41A" w14:paraId="5C65CBFF" w14:textId="3645BD55">
      <w:pPr>
        <w:pStyle w:val="ListParagraph"/>
        <w:numPr>
          <w:ilvl w:val="2"/>
          <w:numId w:val="1"/>
        </w:numPr>
        <w:spacing w:line="360" w:lineRule="auto"/>
        <w:rPr>
          <w:rFonts w:ascii="Times New Roman" w:hAnsi="Times New Roman" w:cs="Times New Roman"/>
          <w:b w:val="1"/>
          <w:bCs w:val="1"/>
        </w:rPr>
      </w:pPr>
      <w:r w:rsidRPr="6B19BBC1" w:rsidR="5365A41A">
        <w:rPr>
          <w:rFonts w:ascii="Times New Roman" w:hAnsi="Times New Roman" w:cs="Times New Roman"/>
          <w:b w:val="1"/>
          <w:bCs w:val="1"/>
        </w:rPr>
        <w:t xml:space="preserve">QR CODE FOR </w:t>
      </w:r>
      <w:r w:rsidRPr="6B19BBC1" w:rsidR="5365A41A">
        <w:rPr>
          <w:rFonts w:ascii="Times New Roman" w:hAnsi="Times New Roman" w:cs="Times New Roman"/>
          <w:b w:val="1"/>
          <w:bCs w:val="1"/>
        </w:rPr>
        <w:t xml:space="preserve">FLIERS </w:t>
      </w:r>
      <w:r w:rsidRPr="6B19BBC1" w:rsidR="09F0C3D7">
        <w:rPr>
          <w:rFonts w:ascii="Times New Roman" w:hAnsi="Times New Roman" w:cs="Times New Roman"/>
          <w:b w:val="1"/>
          <w:bCs w:val="1"/>
        </w:rPr>
        <w:t>-</w:t>
      </w:r>
      <w:r w:rsidRPr="6B19BBC1" w:rsidR="5365A41A">
        <w:rPr>
          <w:rFonts w:ascii="Times New Roman" w:hAnsi="Times New Roman" w:cs="Times New Roman"/>
          <w:b w:val="1"/>
          <w:bCs w:val="1"/>
        </w:rPr>
        <w:t xml:space="preserve"> unable</w:t>
      </w:r>
      <w:r w:rsidRPr="6B19BBC1" w:rsidR="5365A41A">
        <w:rPr>
          <w:rFonts w:ascii="Times New Roman" w:hAnsi="Times New Roman" w:cs="Times New Roman"/>
          <w:b w:val="1"/>
          <w:bCs w:val="1"/>
        </w:rPr>
        <w:t xml:space="preserve"> to do at this time; national will work on this for future enhancements.</w:t>
      </w:r>
    </w:p>
    <w:p w:rsidR="5365A41A" w:rsidP="5245986F" w:rsidRDefault="5365A41A" w14:paraId="03F191F1" w14:textId="69F5A174">
      <w:pPr>
        <w:pStyle w:val="ListParagraph"/>
        <w:numPr>
          <w:ilvl w:val="2"/>
          <w:numId w:val="1"/>
        </w:numPr>
        <w:spacing w:line="360" w:lineRule="auto"/>
        <w:rPr>
          <w:rFonts w:ascii="Times New Roman" w:hAnsi="Times New Roman" w:cs="Times New Roman"/>
          <w:b w:val="1"/>
          <w:bCs w:val="1"/>
        </w:rPr>
      </w:pPr>
      <w:r w:rsidRPr="5245986F" w:rsidR="5365A41A">
        <w:rPr>
          <w:rFonts w:ascii="Times New Roman" w:hAnsi="Times New Roman" w:cs="Times New Roman"/>
          <w:b w:val="1"/>
          <w:bCs w:val="1"/>
        </w:rPr>
        <w:t>9</w:t>
      </w:r>
      <w:r w:rsidRPr="5245986F" w:rsidR="5365A41A">
        <w:rPr>
          <w:rFonts w:ascii="Times New Roman" w:hAnsi="Times New Roman" w:cs="Times New Roman"/>
          <w:b w:val="1"/>
          <w:bCs w:val="1"/>
          <w:vertAlign w:val="superscript"/>
        </w:rPr>
        <w:t>th</w:t>
      </w:r>
      <w:r w:rsidRPr="5245986F" w:rsidR="5365A41A">
        <w:rPr>
          <w:rFonts w:ascii="Times New Roman" w:hAnsi="Times New Roman" w:cs="Times New Roman"/>
          <w:b w:val="1"/>
          <w:bCs w:val="1"/>
        </w:rPr>
        <w:t xml:space="preserve"> edition provider manuals – had to do a reprint resulting in shipping delays – now remedied.</w:t>
      </w:r>
    </w:p>
    <w:p w:rsidR="5365A41A" w:rsidP="5245986F" w:rsidRDefault="5365A41A" w14:paraId="7BAB6FF6" w14:textId="653B903B">
      <w:pPr>
        <w:pStyle w:val="ListParagraph"/>
        <w:numPr>
          <w:ilvl w:val="2"/>
          <w:numId w:val="1"/>
        </w:numPr>
        <w:spacing w:line="360" w:lineRule="auto"/>
        <w:rPr>
          <w:rFonts w:ascii="Times New Roman" w:hAnsi="Times New Roman" w:cs="Times New Roman"/>
          <w:b w:val="1"/>
          <w:bCs w:val="1"/>
        </w:rPr>
      </w:pPr>
      <w:r w:rsidRPr="5245986F" w:rsidR="5365A41A">
        <w:rPr>
          <w:rFonts w:ascii="Times New Roman" w:hAnsi="Times New Roman" w:cs="Times New Roman"/>
          <w:b w:val="1"/>
          <w:bCs w:val="1"/>
        </w:rPr>
        <w:t xml:space="preserve">20 TNCC </w:t>
      </w:r>
    </w:p>
    <w:p w:rsidR="5365A41A" w:rsidP="5245986F" w:rsidRDefault="5365A41A" w14:paraId="4CA62B20" w14:textId="3E5FC79E">
      <w:pPr>
        <w:pStyle w:val="ListParagraph"/>
        <w:numPr>
          <w:ilvl w:val="2"/>
          <w:numId w:val="1"/>
        </w:numPr>
        <w:spacing w:line="360" w:lineRule="auto"/>
        <w:rPr>
          <w:rFonts w:ascii="Times New Roman" w:hAnsi="Times New Roman" w:cs="Times New Roman"/>
          <w:b w:val="1"/>
          <w:bCs w:val="1"/>
        </w:rPr>
      </w:pPr>
      <w:r w:rsidRPr="5245986F" w:rsidR="5365A41A">
        <w:rPr>
          <w:rFonts w:ascii="Times New Roman" w:hAnsi="Times New Roman" w:cs="Times New Roman"/>
          <w:b w:val="1"/>
          <w:bCs w:val="1"/>
        </w:rPr>
        <w:t>20 ENPC</w:t>
      </w:r>
    </w:p>
    <w:p w:rsidR="6C788966" w:rsidP="5245986F" w:rsidRDefault="6C788966" w14:paraId="2CE56FF6" w14:textId="03EA2813">
      <w:pPr>
        <w:pStyle w:val="ListParagraph"/>
        <w:numPr>
          <w:ilvl w:val="2"/>
          <w:numId w:val="1"/>
        </w:numPr>
        <w:spacing w:line="360" w:lineRule="auto"/>
        <w:rPr>
          <w:rFonts w:ascii="Times New Roman" w:hAnsi="Times New Roman" w:cs="Times New Roman"/>
          <w:b w:val="1"/>
          <w:bCs w:val="1"/>
        </w:rPr>
      </w:pPr>
      <w:r w:rsidRPr="5245986F" w:rsidR="6C788966">
        <w:rPr>
          <w:rFonts w:ascii="Times New Roman" w:hAnsi="Times New Roman" w:cs="Times New Roman"/>
          <w:b w:val="1"/>
          <w:bCs w:val="1"/>
        </w:rPr>
        <w:t>Website updated with current faculty</w:t>
      </w:r>
    </w:p>
    <w:p w:rsidR="00F621E0" w:rsidP="6B19BBC1" w:rsidRDefault="00F621E0" w14:paraId="275F14DA" w14:textId="603B7509">
      <w:pPr>
        <w:pStyle w:val="ListParagraph"/>
        <w:numPr>
          <w:ilvl w:val="1"/>
          <w:numId w:val="1"/>
        </w:numPr>
        <w:spacing w:line="360" w:lineRule="auto"/>
        <w:ind w:left="720"/>
        <w:rPr>
          <w:rFonts w:ascii="Times New Roman" w:hAnsi="Times New Roman" w:cs="Times New Roman"/>
          <w:b w:val="1"/>
          <w:bCs w:val="1"/>
        </w:rPr>
      </w:pPr>
      <w:r w:rsidRPr="6B19BBC1" w:rsidR="00F621E0">
        <w:rPr>
          <w:rFonts w:ascii="Times New Roman" w:hAnsi="Times New Roman" w:cs="Times New Roman"/>
          <w:b w:val="1"/>
          <w:bCs w:val="1"/>
        </w:rPr>
        <w:t>Education</w:t>
      </w:r>
      <w:r w:rsidRPr="6B19BBC1" w:rsidR="00C95847">
        <w:rPr>
          <w:rFonts w:ascii="Times New Roman" w:hAnsi="Times New Roman" w:cs="Times New Roman"/>
          <w:b w:val="1"/>
          <w:bCs w:val="1"/>
        </w:rPr>
        <w:t xml:space="preserve"> </w:t>
      </w:r>
      <w:r w:rsidRPr="6B19BBC1" w:rsidR="59697529">
        <w:rPr>
          <w:rFonts w:ascii="Times New Roman" w:hAnsi="Times New Roman" w:cs="Times New Roman"/>
          <w:b w:val="1"/>
          <w:bCs w:val="1"/>
        </w:rPr>
        <w:t>(written report attached to end of minutes)</w:t>
      </w:r>
    </w:p>
    <w:p w:rsidR="04094ACD" w:rsidP="5245986F" w:rsidRDefault="04094ACD" w14:paraId="3ABC3228" w14:textId="619C16BF">
      <w:pPr>
        <w:pStyle w:val="ListParagraph"/>
        <w:numPr>
          <w:ilvl w:val="2"/>
          <w:numId w:val="1"/>
        </w:numPr>
        <w:spacing w:line="360" w:lineRule="auto"/>
        <w:rPr>
          <w:rFonts w:ascii="Times New Roman" w:hAnsi="Times New Roman" w:cs="Times New Roman"/>
          <w:b w:val="1"/>
          <w:bCs w:val="1"/>
        </w:rPr>
      </w:pPr>
      <w:r w:rsidRPr="5245986F" w:rsidR="04094ACD">
        <w:rPr>
          <w:rFonts w:ascii="Times New Roman" w:hAnsi="Times New Roman" w:cs="Times New Roman"/>
          <w:b w:val="1"/>
          <w:bCs w:val="1"/>
        </w:rPr>
        <w:t>Human trafficking 6/11/24 at CHNE</w:t>
      </w:r>
      <w:r w:rsidRPr="5245986F" w:rsidR="0FD543AF">
        <w:rPr>
          <w:rFonts w:ascii="Times New Roman" w:hAnsi="Times New Roman" w:cs="Times New Roman"/>
          <w:b w:val="1"/>
          <w:bCs w:val="1"/>
        </w:rPr>
        <w:t xml:space="preserve"> (</w:t>
      </w:r>
      <w:r w:rsidRPr="5245986F" w:rsidR="0FD543AF">
        <w:rPr>
          <w:rFonts w:ascii="Times New Roman" w:hAnsi="Times New Roman" w:cs="Times New Roman"/>
          <w:b w:val="1"/>
          <w:bCs w:val="1"/>
        </w:rPr>
        <w:t>possibly repeat</w:t>
      </w:r>
      <w:r w:rsidRPr="5245986F" w:rsidR="0FD543AF">
        <w:rPr>
          <w:rFonts w:ascii="Times New Roman" w:hAnsi="Times New Roman" w:cs="Times New Roman"/>
          <w:b w:val="1"/>
          <w:bCs w:val="1"/>
        </w:rPr>
        <w:t xml:space="preserve"> the first </w:t>
      </w:r>
      <w:r w:rsidRPr="5245986F" w:rsidR="0FD543AF">
        <w:rPr>
          <w:rFonts w:ascii="Times New Roman" w:hAnsi="Times New Roman" w:cs="Times New Roman"/>
          <w:b w:val="1"/>
          <w:bCs w:val="1"/>
        </w:rPr>
        <w:t>qtr</w:t>
      </w:r>
      <w:r w:rsidRPr="5245986F" w:rsidR="0FD543AF">
        <w:rPr>
          <w:rFonts w:ascii="Times New Roman" w:hAnsi="Times New Roman" w:cs="Times New Roman"/>
          <w:b w:val="1"/>
          <w:bCs w:val="1"/>
        </w:rPr>
        <w:t xml:space="preserve"> 2025</w:t>
      </w:r>
      <w:r w:rsidRPr="5245986F" w:rsidR="0FD543AF">
        <w:rPr>
          <w:rFonts w:ascii="Times New Roman" w:hAnsi="Times New Roman" w:cs="Times New Roman"/>
          <w:b w:val="1"/>
          <w:bCs w:val="1"/>
        </w:rPr>
        <w:t>)</w:t>
      </w:r>
      <w:r w:rsidRPr="5245986F" w:rsidR="4825CDAD">
        <w:rPr>
          <w:rFonts w:ascii="Times New Roman" w:hAnsi="Times New Roman" w:cs="Times New Roman"/>
          <w:b w:val="1"/>
          <w:bCs w:val="1"/>
        </w:rPr>
        <w:t xml:space="preserve">  (</w:t>
      </w:r>
      <w:r w:rsidRPr="5245986F" w:rsidR="4825CDAD">
        <w:rPr>
          <w:rFonts w:ascii="Times New Roman" w:hAnsi="Times New Roman" w:cs="Times New Roman"/>
          <w:b w:val="1"/>
          <w:bCs w:val="1"/>
        </w:rPr>
        <w:t>free)</w:t>
      </w:r>
    </w:p>
    <w:p w:rsidR="04094ACD" w:rsidP="5245986F" w:rsidRDefault="04094ACD" w14:paraId="4C9B81A9" w14:textId="6E61864A">
      <w:pPr>
        <w:pStyle w:val="ListParagraph"/>
        <w:numPr>
          <w:ilvl w:val="2"/>
          <w:numId w:val="1"/>
        </w:numPr>
        <w:spacing w:line="360" w:lineRule="auto"/>
        <w:rPr>
          <w:rFonts w:ascii="Times New Roman" w:hAnsi="Times New Roman" w:cs="Times New Roman"/>
          <w:b w:val="1"/>
          <w:bCs w:val="1"/>
        </w:rPr>
      </w:pPr>
      <w:r w:rsidRPr="6B19BBC1" w:rsidR="04094ACD">
        <w:rPr>
          <w:rFonts w:ascii="Times New Roman" w:hAnsi="Times New Roman" w:cs="Times New Roman"/>
          <w:b w:val="1"/>
          <w:bCs w:val="1"/>
        </w:rPr>
        <w:t xml:space="preserve">CEN </w:t>
      </w:r>
      <w:r w:rsidRPr="6B19BBC1" w:rsidR="04094ACD">
        <w:rPr>
          <w:rFonts w:ascii="Times New Roman" w:hAnsi="Times New Roman" w:cs="Times New Roman"/>
          <w:b w:val="1"/>
          <w:bCs w:val="1"/>
        </w:rPr>
        <w:t>review</w:t>
      </w:r>
      <w:r w:rsidRPr="6B19BBC1" w:rsidR="4461FE90">
        <w:rPr>
          <w:rFonts w:ascii="Times New Roman" w:hAnsi="Times New Roman" w:cs="Times New Roman"/>
          <w:b w:val="1"/>
          <w:bCs w:val="1"/>
        </w:rPr>
        <w:t>:</w:t>
      </w:r>
      <w:r w:rsidRPr="6B19BBC1" w:rsidR="04094ACD">
        <w:rPr>
          <w:rFonts w:ascii="Times New Roman" w:hAnsi="Times New Roman" w:cs="Times New Roman"/>
          <w:b w:val="1"/>
          <w:bCs w:val="1"/>
        </w:rPr>
        <w:t xml:space="preserve">  8</w:t>
      </w:r>
      <w:r w:rsidRPr="6B19BBC1" w:rsidR="04094ACD">
        <w:rPr>
          <w:rFonts w:ascii="Times New Roman" w:hAnsi="Times New Roman" w:cs="Times New Roman"/>
          <w:b w:val="1"/>
          <w:bCs w:val="1"/>
        </w:rPr>
        <w:t xml:space="preserve">/21-8/22   </w:t>
      </w:r>
      <w:r w:rsidRPr="6B19BBC1" w:rsidR="04094ACD">
        <w:rPr>
          <w:rFonts w:ascii="Times New Roman" w:hAnsi="Times New Roman" w:cs="Times New Roman"/>
          <w:b w:val="1"/>
          <w:bCs w:val="1"/>
        </w:rPr>
        <w:t xml:space="preserve">       11/7/</w:t>
      </w:r>
      <w:r w:rsidRPr="6B19BBC1" w:rsidR="04094ACD">
        <w:rPr>
          <w:rFonts w:ascii="Times New Roman" w:hAnsi="Times New Roman" w:cs="Times New Roman"/>
          <w:b w:val="1"/>
          <w:bCs w:val="1"/>
        </w:rPr>
        <w:t>8 -</w:t>
      </w:r>
      <w:r w:rsidRPr="6B19BBC1" w:rsidR="04094ACD">
        <w:rPr>
          <w:rFonts w:ascii="Times New Roman" w:hAnsi="Times New Roman" w:cs="Times New Roman"/>
          <w:b w:val="1"/>
          <w:bCs w:val="1"/>
        </w:rPr>
        <w:t xml:space="preserve"> Jeff City</w:t>
      </w:r>
    </w:p>
    <w:p w:rsidR="04094ACD" w:rsidP="5245986F" w:rsidRDefault="04094ACD" w14:paraId="11DFDC16" w14:textId="20C8F45A">
      <w:pPr>
        <w:pStyle w:val="ListParagraph"/>
        <w:numPr>
          <w:ilvl w:val="2"/>
          <w:numId w:val="1"/>
        </w:numPr>
        <w:spacing w:line="360" w:lineRule="auto"/>
        <w:rPr>
          <w:rFonts w:ascii="Times New Roman" w:hAnsi="Times New Roman" w:cs="Times New Roman"/>
          <w:b w:val="1"/>
          <w:bCs w:val="1"/>
        </w:rPr>
      </w:pPr>
      <w:r w:rsidRPr="6B19BBC1" w:rsidR="04094ACD">
        <w:rPr>
          <w:rFonts w:ascii="Times New Roman" w:hAnsi="Times New Roman" w:cs="Times New Roman"/>
          <w:b w:val="1"/>
          <w:bCs w:val="1"/>
        </w:rPr>
        <w:t xml:space="preserve">CPEN/ </w:t>
      </w:r>
      <w:r w:rsidRPr="6B19BBC1" w:rsidR="04094ACD">
        <w:rPr>
          <w:rFonts w:ascii="Times New Roman" w:hAnsi="Times New Roman" w:cs="Times New Roman"/>
          <w:b w:val="1"/>
          <w:bCs w:val="1"/>
        </w:rPr>
        <w:t>TCRN</w:t>
      </w:r>
      <w:r w:rsidRPr="6B19BBC1" w:rsidR="3C2A50FD">
        <w:rPr>
          <w:rFonts w:ascii="Times New Roman" w:hAnsi="Times New Roman" w:cs="Times New Roman"/>
          <w:b w:val="1"/>
          <w:bCs w:val="1"/>
        </w:rPr>
        <w:t>:</w:t>
      </w:r>
      <w:r w:rsidRPr="6B19BBC1" w:rsidR="04094ACD">
        <w:rPr>
          <w:rFonts w:ascii="Times New Roman" w:hAnsi="Times New Roman" w:cs="Times New Roman"/>
          <w:b w:val="1"/>
          <w:bCs w:val="1"/>
        </w:rPr>
        <w:t xml:space="preserve">  Oct</w:t>
      </w:r>
      <w:r w:rsidRPr="6B19BBC1" w:rsidR="04094ACD">
        <w:rPr>
          <w:rFonts w:ascii="Times New Roman" w:hAnsi="Times New Roman" w:cs="Times New Roman"/>
          <w:b w:val="1"/>
          <w:bCs w:val="1"/>
        </w:rPr>
        <w:t xml:space="preserve"> 3-4 </w:t>
      </w:r>
      <w:r w:rsidRPr="6B19BBC1" w:rsidR="43319FC7">
        <w:rPr>
          <w:rFonts w:ascii="Times New Roman" w:hAnsi="Times New Roman" w:cs="Times New Roman"/>
          <w:b w:val="1"/>
          <w:bCs w:val="1"/>
        </w:rPr>
        <w:t xml:space="preserve">(CPEN) </w:t>
      </w:r>
      <w:r w:rsidRPr="6B19BBC1" w:rsidR="04094ACD">
        <w:rPr>
          <w:rFonts w:ascii="Times New Roman" w:hAnsi="Times New Roman" w:cs="Times New Roman"/>
          <w:b w:val="1"/>
          <w:bCs w:val="1"/>
        </w:rPr>
        <w:t xml:space="preserve">and 5-6 </w:t>
      </w:r>
      <w:r w:rsidRPr="6B19BBC1" w:rsidR="29020B6C">
        <w:rPr>
          <w:rFonts w:ascii="Times New Roman" w:hAnsi="Times New Roman" w:cs="Times New Roman"/>
          <w:b w:val="1"/>
          <w:bCs w:val="1"/>
        </w:rPr>
        <w:t>(</w:t>
      </w:r>
      <w:r w:rsidRPr="6B19BBC1" w:rsidR="04094ACD">
        <w:rPr>
          <w:rFonts w:ascii="Times New Roman" w:hAnsi="Times New Roman" w:cs="Times New Roman"/>
          <w:b w:val="1"/>
          <w:bCs w:val="1"/>
        </w:rPr>
        <w:t>TCRN</w:t>
      </w:r>
      <w:r w:rsidRPr="6B19BBC1" w:rsidR="197819A5">
        <w:rPr>
          <w:rFonts w:ascii="Times New Roman" w:hAnsi="Times New Roman" w:cs="Times New Roman"/>
          <w:b w:val="1"/>
          <w:bCs w:val="1"/>
        </w:rPr>
        <w:t>)</w:t>
      </w:r>
      <w:r w:rsidRPr="6B19BBC1" w:rsidR="04094ACD">
        <w:rPr>
          <w:rFonts w:ascii="Times New Roman" w:hAnsi="Times New Roman" w:cs="Times New Roman"/>
          <w:b w:val="1"/>
          <w:bCs w:val="1"/>
        </w:rPr>
        <w:t xml:space="preserve"> Fenton</w:t>
      </w:r>
    </w:p>
    <w:p w:rsidR="04094ACD" w:rsidP="5245986F" w:rsidRDefault="04094ACD" w14:paraId="7A6097CF" w14:textId="3D1D7BD6">
      <w:pPr>
        <w:pStyle w:val="ListParagraph"/>
        <w:numPr>
          <w:ilvl w:val="2"/>
          <w:numId w:val="1"/>
        </w:numPr>
        <w:spacing w:line="360" w:lineRule="auto"/>
        <w:rPr>
          <w:rFonts w:ascii="Times New Roman" w:hAnsi="Times New Roman" w:cs="Times New Roman"/>
          <w:b w:val="1"/>
          <w:bCs w:val="1"/>
        </w:rPr>
      </w:pPr>
      <w:r w:rsidRPr="5245986F" w:rsidR="04094ACD">
        <w:rPr>
          <w:rFonts w:ascii="Times New Roman" w:hAnsi="Times New Roman" w:cs="Times New Roman"/>
          <w:b w:val="1"/>
          <w:bCs w:val="1"/>
        </w:rPr>
        <w:t>October meeting presenter – human trafficking</w:t>
      </w:r>
    </w:p>
    <w:p w:rsidR="04094ACD" w:rsidP="5245986F" w:rsidRDefault="04094ACD" w14:paraId="769B8606" w14:textId="356CB929">
      <w:pPr>
        <w:pStyle w:val="ListParagraph"/>
        <w:numPr>
          <w:ilvl w:val="2"/>
          <w:numId w:val="1"/>
        </w:numPr>
        <w:spacing w:line="360" w:lineRule="auto"/>
        <w:rPr>
          <w:rFonts w:ascii="Times New Roman" w:hAnsi="Times New Roman" w:cs="Times New Roman"/>
          <w:b w:val="1"/>
          <w:bCs w:val="1"/>
        </w:rPr>
      </w:pPr>
      <w:r w:rsidRPr="5245986F" w:rsidR="04094ACD">
        <w:rPr>
          <w:rFonts w:ascii="Times New Roman" w:hAnsi="Times New Roman" w:cs="Times New Roman"/>
          <w:b w:val="1"/>
          <w:bCs w:val="1"/>
        </w:rPr>
        <w:t>Poison center – June meeting presentation</w:t>
      </w:r>
    </w:p>
    <w:p w:rsidRPr="003E4BB5" w:rsidR="00F621E0" w:rsidP="00D76924" w:rsidRDefault="00F621E0" w14:paraId="68755AC8" w14:textId="73389516">
      <w:pPr>
        <w:pStyle w:val="ListParagraph"/>
        <w:numPr>
          <w:ilvl w:val="1"/>
          <w:numId w:val="1"/>
        </w:numPr>
        <w:spacing w:line="360" w:lineRule="auto"/>
        <w:ind w:left="720"/>
        <w:rPr>
          <w:rFonts w:ascii="Times New Roman" w:hAnsi="Times New Roman" w:cs="Times New Roman"/>
          <w:b w:val="1"/>
          <w:bCs w:val="1"/>
        </w:rPr>
      </w:pPr>
      <w:r w:rsidRPr="6B19BBC1" w:rsidR="00F621E0">
        <w:rPr>
          <w:rFonts w:ascii="Times New Roman" w:hAnsi="Times New Roman" w:cs="Times New Roman"/>
          <w:b w:val="1"/>
          <w:bCs w:val="1"/>
        </w:rPr>
        <w:t>Government Affairs</w:t>
      </w:r>
      <w:r w:rsidRPr="6B19BBC1" w:rsidR="16A62368">
        <w:rPr>
          <w:rFonts w:ascii="Times New Roman" w:hAnsi="Times New Roman" w:cs="Times New Roman"/>
          <w:b w:val="1"/>
          <w:bCs w:val="1"/>
        </w:rPr>
        <w:t xml:space="preserve"> (no written report submitted)</w:t>
      </w:r>
    </w:p>
    <w:p w:rsidR="5245986F" w:rsidP="5245986F" w:rsidRDefault="5245986F" w14:paraId="051F0BC1" w14:textId="5FA47735">
      <w:pPr>
        <w:pStyle w:val="ListParagraph"/>
        <w:numPr>
          <w:ilvl w:val="2"/>
          <w:numId w:val="1"/>
        </w:numPr>
        <w:spacing w:line="360" w:lineRule="auto"/>
        <w:rPr>
          <w:rFonts w:ascii="Times New Roman" w:hAnsi="Times New Roman" w:cs="Times New Roman"/>
          <w:b w:val="1"/>
          <w:bCs w:val="1"/>
        </w:rPr>
      </w:pPr>
      <w:r w:rsidRPr="03E9CF97" w:rsidR="0814045C">
        <w:rPr>
          <w:rFonts w:ascii="Times New Roman" w:hAnsi="Times New Roman" w:cs="Times New Roman"/>
          <w:b w:val="1"/>
          <w:bCs w:val="1"/>
        </w:rPr>
        <w:t xml:space="preserve"> DOTH – finishing prep.  6 attending; need an official process</w:t>
      </w:r>
    </w:p>
    <w:p w:rsidR="0814045C" w:rsidP="03E9CF97" w:rsidRDefault="0814045C" w14:paraId="3A6FA672" w14:textId="0BC558EE">
      <w:pPr>
        <w:pStyle w:val="ListParagraph"/>
        <w:numPr>
          <w:ilvl w:val="2"/>
          <w:numId w:val="1"/>
        </w:numPr>
        <w:spacing w:line="360" w:lineRule="auto"/>
        <w:rPr>
          <w:rFonts w:ascii="Times New Roman" w:hAnsi="Times New Roman" w:cs="Times New Roman"/>
          <w:b w:val="1"/>
          <w:bCs w:val="1"/>
        </w:rPr>
      </w:pPr>
      <w:r w:rsidRPr="03E9CF97" w:rsidR="0814045C">
        <w:rPr>
          <w:rFonts w:ascii="Times New Roman" w:hAnsi="Times New Roman" w:cs="Times New Roman"/>
          <w:b w:val="1"/>
          <w:bCs w:val="1"/>
        </w:rPr>
        <w:t>Working on engaging new participants</w:t>
      </w:r>
    </w:p>
    <w:p w:rsidR="0814045C" w:rsidP="03E9CF97" w:rsidRDefault="0814045C" w14:paraId="1DF7C55F" w14:textId="44DA3188">
      <w:pPr>
        <w:pStyle w:val="ListParagraph"/>
        <w:numPr>
          <w:ilvl w:val="2"/>
          <w:numId w:val="1"/>
        </w:numPr>
        <w:spacing w:line="360" w:lineRule="auto"/>
        <w:rPr>
          <w:rFonts w:ascii="Times New Roman" w:hAnsi="Times New Roman" w:cs="Times New Roman"/>
          <w:b w:val="1"/>
          <w:bCs w:val="1"/>
        </w:rPr>
      </w:pPr>
      <w:r w:rsidRPr="03E9CF97" w:rsidR="0814045C">
        <w:rPr>
          <w:rFonts w:ascii="Times New Roman" w:hAnsi="Times New Roman" w:cs="Times New Roman"/>
          <w:b w:val="1"/>
          <w:bCs w:val="1"/>
        </w:rPr>
        <w:t xml:space="preserve">National call with Rob – discussed national focus for </w:t>
      </w:r>
      <w:r w:rsidRPr="03E9CF97" w:rsidR="0814045C">
        <w:rPr>
          <w:rFonts w:ascii="Times New Roman" w:hAnsi="Times New Roman" w:cs="Times New Roman"/>
          <w:b w:val="1"/>
          <w:bCs w:val="1"/>
        </w:rPr>
        <w:t>DOTH  -</w:t>
      </w:r>
      <w:r w:rsidRPr="03E9CF97" w:rsidR="0814045C">
        <w:rPr>
          <w:rFonts w:ascii="Times New Roman" w:hAnsi="Times New Roman" w:cs="Times New Roman"/>
          <w:b w:val="1"/>
          <w:bCs w:val="1"/>
        </w:rPr>
        <w:t xml:space="preserve"> WPV, SAVE ACT; Childrens </w:t>
      </w:r>
    </w:p>
    <w:p w:rsidR="2EA47581" w:rsidP="03E9CF97" w:rsidRDefault="2EA47581" w14:paraId="50C26CBB" w14:textId="128558DC">
      <w:pPr>
        <w:pStyle w:val="ListParagraph"/>
        <w:numPr>
          <w:ilvl w:val="2"/>
          <w:numId w:val="1"/>
        </w:numPr>
        <w:spacing w:line="360" w:lineRule="auto"/>
        <w:rPr>
          <w:rFonts w:ascii="Times New Roman" w:hAnsi="Times New Roman" w:cs="Times New Roman"/>
          <w:b w:val="1"/>
          <w:bCs w:val="1"/>
        </w:rPr>
      </w:pPr>
      <w:r w:rsidRPr="03E9CF97" w:rsidR="2EA47581">
        <w:rPr>
          <w:rFonts w:ascii="Times New Roman" w:hAnsi="Times New Roman" w:cs="Times New Roman"/>
          <w:b w:val="1"/>
          <w:bCs w:val="1"/>
        </w:rPr>
        <w:t>Needs to update account</w:t>
      </w:r>
    </w:p>
    <w:p w:rsidR="2EA47581" w:rsidP="03E9CF97" w:rsidRDefault="2EA47581" w14:paraId="4E68DDB3" w14:textId="5967FB42">
      <w:pPr>
        <w:pStyle w:val="ListParagraph"/>
        <w:numPr>
          <w:ilvl w:val="2"/>
          <w:numId w:val="1"/>
        </w:numPr>
        <w:spacing w:line="360" w:lineRule="auto"/>
        <w:rPr>
          <w:rFonts w:ascii="Times New Roman" w:hAnsi="Times New Roman" w:cs="Times New Roman"/>
          <w:b w:val="1"/>
          <w:bCs w:val="1"/>
        </w:rPr>
      </w:pPr>
      <w:r w:rsidRPr="03E9CF97" w:rsidR="2EA47581">
        <w:rPr>
          <w:rFonts w:ascii="Times New Roman" w:hAnsi="Times New Roman" w:cs="Times New Roman"/>
          <w:b w:val="1"/>
          <w:bCs w:val="1"/>
        </w:rPr>
        <w:t xml:space="preserve">Lobby day – met with Brenda Shields – </w:t>
      </w:r>
      <w:r w:rsidRPr="03E9CF97" w:rsidR="2EA47581">
        <w:rPr>
          <w:rFonts w:ascii="Times New Roman" w:hAnsi="Times New Roman" w:cs="Times New Roman"/>
          <w:b w:val="1"/>
          <w:bCs w:val="1"/>
        </w:rPr>
        <w:t>stop</w:t>
      </w:r>
      <w:r w:rsidRPr="03E9CF97" w:rsidR="2EA47581">
        <w:rPr>
          <w:rFonts w:ascii="Times New Roman" w:hAnsi="Times New Roman" w:cs="Times New Roman"/>
          <w:b w:val="1"/>
          <w:bCs w:val="1"/>
        </w:rPr>
        <w:t xml:space="preserve"> the </w:t>
      </w:r>
      <w:r w:rsidRPr="03E9CF97" w:rsidR="2EA47581">
        <w:rPr>
          <w:rFonts w:ascii="Times New Roman" w:hAnsi="Times New Roman" w:cs="Times New Roman"/>
          <w:b w:val="1"/>
          <w:bCs w:val="1"/>
        </w:rPr>
        <w:t>bleed;  missed</w:t>
      </w:r>
      <w:r w:rsidRPr="03E9CF97" w:rsidR="2EA47581">
        <w:rPr>
          <w:rFonts w:ascii="Times New Roman" w:hAnsi="Times New Roman" w:cs="Times New Roman"/>
          <w:b w:val="1"/>
          <w:bCs w:val="1"/>
        </w:rPr>
        <w:t xml:space="preserve"> spring date </w:t>
      </w:r>
      <w:r w:rsidRPr="03E9CF97" w:rsidR="2EA47581">
        <w:rPr>
          <w:rFonts w:ascii="Times New Roman" w:hAnsi="Times New Roman" w:cs="Times New Roman"/>
          <w:b w:val="1"/>
          <w:bCs w:val="1"/>
        </w:rPr>
        <w:t>deadline;  wrapped</w:t>
      </w:r>
      <w:r w:rsidRPr="03E9CF97" w:rsidR="2EA47581">
        <w:rPr>
          <w:rFonts w:ascii="Times New Roman" w:hAnsi="Times New Roman" w:cs="Times New Roman"/>
          <w:b w:val="1"/>
          <w:bCs w:val="1"/>
        </w:rPr>
        <w:t xml:space="preserve"> up into school safety bill.  </w:t>
      </w:r>
      <w:r w:rsidRPr="03E9CF97" w:rsidR="58E4C7F1">
        <w:rPr>
          <w:rFonts w:ascii="Times New Roman" w:hAnsi="Times New Roman" w:cs="Times New Roman"/>
          <w:b w:val="1"/>
          <w:bCs w:val="1"/>
        </w:rPr>
        <w:t xml:space="preserve">  Met with multiple representatives/ staff members.  </w:t>
      </w:r>
    </w:p>
    <w:p w:rsidRPr="00C95847" w:rsidR="00C55C85" w:rsidP="00C95847" w:rsidRDefault="00C55C85" w14:paraId="7B333476" w14:textId="06B6E29F">
      <w:pPr>
        <w:pStyle w:val="ListParagraph"/>
        <w:numPr>
          <w:ilvl w:val="0"/>
          <w:numId w:val="23"/>
        </w:numPr>
        <w:spacing w:line="360" w:lineRule="auto"/>
        <w:ind w:left="720"/>
        <w:rPr>
          <w:rFonts w:ascii="Times New Roman" w:hAnsi="Times New Roman" w:cs="Times New Roman"/>
          <w:b w:val="1"/>
          <w:bCs w:val="1"/>
        </w:rPr>
      </w:pPr>
      <w:r w:rsidRPr="6B19BBC1" w:rsidR="00C55C85">
        <w:rPr>
          <w:rFonts w:ascii="Times New Roman" w:hAnsi="Times New Roman" w:cs="Times New Roman"/>
          <w:b w:val="1"/>
          <w:bCs w:val="1"/>
        </w:rPr>
        <w:t>QSIP</w:t>
      </w:r>
      <w:r w:rsidRPr="6B19BBC1" w:rsidR="00C95847">
        <w:rPr>
          <w:rFonts w:ascii="Times New Roman" w:hAnsi="Times New Roman" w:cs="Times New Roman"/>
          <w:b w:val="1"/>
          <w:bCs w:val="1"/>
        </w:rPr>
        <w:t>/</w:t>
      </w:r>
      <w:r w:rsidRPr="6B19BBC1" w:rsidR="00C95847">
        <w:rPr>
          <w:rFonts w:ascii="Times New Roman" w:hAnsi="Times New Roman" w:cs="Times New Roman"/>
          <w:b w:val="1"/>
          <w:bCs w:val="1"/>
        </w:rPr>
        <w:t xml:space="preserve"> </w:t>
      </w:r>
      <w:r w:rsidRPr="6B19BBC1" w:rsidR="00C95847">
        <w:rPr>
          <w:rFonts w:ascii="Times New Roman" w:hAnsi="Times New Roman" w:cs="Times New Roman"/>
          <w:b w:val="1"/>
          <w:bCs w:val="1"/>
        </w:rPr>
        <w:t>Nursing and Advanced Practice</w:t>
      </w:r>
      <w:r w:rsidRPr="6B19BBC1" w:rsidR="4DA41348">
        <w:rPr>
          <w:rFonts w:ascii="Times New Roman" w:hAnsi="Times New Roman" w:cs="Times New Roman"/>
          <w:b w:val="1"/>
          <w:bCs w:val="1"/>
        </w:rPr>
        <w:t xml:space="preserve"> (written report attached to end of minutes)</w:t>
      </w:r>
    </w:p>
    <w:p w:rsidR="03E9CF97" w:rsidP="03E9CF97" w:rsidRDefault="03E9CF97" w14:paraId="501A64D6" w14:textId="2D1FCBD7">
      <w:pPr>
        <w:pStyle w:val="ListParagraph"/>
        <w:numPr>
          <w:ilvl w:val="1"/>
          <w:numId w:val="23"/>
        </w:numPr>
        <w:spacing w:line="360" w:lineRule="auto"/>
        <w:rPr>
          <w:rFonts w:ascii="Times New Roman" w:hAnsi="Times New Roman" w:cs="Times New Roman"/>
          <w:b w:val="1"/>
          <w:bCs w:val="1"/>
        </w:rPr>
      </w:pPr>
      <w:r w:rsidRPr="3E66992C" w:rsidR="7566197A">
        <w:rPr>
          <w:rFonts w:ascii="Times New Roman" w:hAnsi="Times New Roman" w:cs="Times New Roman"/>
          <w:b w:val="1"/>
          <w:bCs w:val="1"/>
        </w:rPr>
        <w:t xml:space="preserve">Injury prevention – stop the </w:t>
      </w:r>
      <w:r w:rsidRPr="3E66992C" w:rsidR="7566197A">
        <w:rPr>
          <w:rFonts w:ascii="Times New Roman" w:hAnsi="Times New Roman" w:cs="Times New Roman"/>
          <w:b w:val="1"/>
          <w:bCs w:val="1"/>
        </w:rPr>
        <w:t>bleed</w:t>
      </w:r>
      <w:r w:rsidRPr="3E66992C" w:rsidR="7566197A">
        <w:rPr>
          <w:rFonts w:ascii="Times New Roman" w:hAnsi="Times New Roman" w:cs="Times New Roman"/>
          <w:b w:val="1"/>
          <w:bCs w:val="1"/>
        </w:rPr>
        <w:t xml:space="preserve"> – checked to see if folks </w:t>
      </w:r>
      <w:r w:rsidRPr="3E66992C" w:rsidR="7566197A">
        <w:rPr>
          <w:rFonts w:ascii="Times New Roman" w:hAnsi="Times New Roman" w:cs="Times New Roman"/>
          <w:b w:val="1"/>
          <w:bCs w:val="1"/>
        </w:rPr>
        <w:t>interested</w:t>
      </w:r>
      <w:r w:rsidRPr="3E66992C" w:rsidR="7566197A">
        <w:rPr>
          <w:rFonts w:ascii="Times New Roman" w:hAnsi="Times New Roman" w:cs="Times New Roman"/>
          <w:b w:val="1"/>
          <w:bCs w:val="1"/>
        </w:rPr>
        <w:t xml:space="preserve"> in a train the trainer event.   Would </w:t>
      </w:r>
      <w:r w:rsidRPr="3E66992C" w:rsidR="7566197A">
        <w:rPr>
          <w:rFonts w:ascii="Times New Roman" w:hAnsi="Times New Roman" w:cs="Times New Roman"/>
          <w:b w:val="1"/>
          <w:bCs w:val="1"/>
        </w:rPr>
        <w:t>like</w:t>
      </w:r>
      <w:r w:rsidRPr="3E66992C" w:rsidR="7566197A">
        <w:rPr>
          <w:rFonts w:ascii="Times New Roman" w:hAnsi="Times New Roman" w:cs="Times New Roman"/>
          <w:b w:val="1"/>
          <w:bCs w:val="1"/>
        </w:rPr>
        <w:t xml:space="preserve"> to happen in May but not sure if possible.</w:t>
      </w:r>
    </w:p>
    <w:p w:rsidR="7566197A" w:rsidP="3E66992C" w:rsidRDefault="7566197A" w14:paraId="3DC464BE" w14:textId="7363A49C">
      <w:pPr>
        <w:pStyle w:val="ListParagraph"/>
        <w:numPr>
          <w:ilvl w:val="1"/>
          <w:numId w:val="23"/>
        </w:numPr>
        <w:spacing w:line="360" w:lineRule="auto"/>
        <w:rPr>
          <w:rFonts w:ascii="Times New Roman" w:hAnsi="Times New Roman" w:cs="Times New Roman"/>
          <w:b w:val="1"/>
          <w:bCs w:val="1"/>
        </w:rPr>
      </w:pPr>
      <w:r w:rsidRPr="3E66992C" w:rsidR="7566197A">
        <w:rPr>
          <w:rFonts w:ascii="Times New Roman" w:hAnsi="Times New Roman" w:cs="Times New Roman"/>
          <w:b w:val="1"/>
          <w:bCs w:val="1"/>
        </w:rPr>
        <w:t xml:space="preserve">AP suturing course – St. Lukes’ TS may be interested in helping.  Checking with BJC to </w:t>
      </w:r>
      <w:r w:rsidRPr="3E66992C" w:rsidR="7566197A">
        <w:rPr>
          <w:rFonts w:ascii="Times New Roman" w:hAnsi="Times New Roman" w:cs="Times New Roman"/>
          <w:b w:val="1"/>
          <w:bCs w:val="1"/>
        </w:rPr>
        <w:t>assist.  ?</w:t>
      </w:r>
      <w:r w:rsidRPr="3E66992C" w:rsidR="7566197A">
        <w:rPr>
          <w:rFonts w:ascii="Times New Roman" w:hAnsi="Times New Roman" w:cs="Times New Roman"/>
          <w:b w:val="1"/>
          <w:bCs w:val="1"/>
        </w:rPr>
        <w:t xml:space="preserve"> </w:t>
      </w:r>
      <w:r w:rsidRPr="3E66992C" w:rsidR="7566197A">
        <w:rPr>
          <w:rFonts w:ascii="Times New Roman" w:hAnsi="Times New Roman" w:cs="Times New Roman"/>
          <w:b w:val="1"/>
          <w:bCs w:val="1"/>
        </w:rPr>
        <w:t>CE’s</w:t>
      </w:r>
      <w:r w:rsidRPr="3E66992C" w:rsidR="7566197A">
        <w:rPr>
          <w:rFonts w:ascii="Times New Roman" w:hAnsi="Times New Roman" w:cs="Times New Roman"/>
          <w:b w:val="1"/>
          <w:bCs w:val="1"/>
        </w:rPr>
        <w:t xml:space="preserve"> for course</w:t>
      </w:r>
    </w:p>
    <w:p w:rsidR="7566197A" w:rsidP="3E66992C" w:rsidRDefault="7566197A" w14:paraId="0294A71D" w14:textId="62FBA267">
      <w:pPr>
        <w:pStyle w:val="ListParagraph"/>
        <w:numPr>
          <w:ilvl w:val="1"/>
          <w:numId w:val="23"/>
        </w:numPr>
        <w:spacing w:line="360" w:lineRule="auto"/>
        <w:rPr>
          <w:rFonts w:ascii="Times New Roman" w:hAnsi="Times New Roman" w:cs="Times New Roman"/>
          <w:b w:val="1"/>
          <w:bCs w:val="1"/>
        </w:rPr>
      </w:pPr>
      <w:r w:rsidRPr="6B19BBC1" w:rsidR="7566197A">
        <w:rPr>
          <w:rFonts w:ascii="Times New Roman" w:hAnsi="Times New Roman" w:cs="Times New Roman"/>
          <w:b w:val="1"/>
          <w:bCs w:val="1"/>
        </w:rPr>
        <w:t>Human trafficking – snacks covered now.</w:t>
      </w:r>
    </w:p>
    <w:p w:rsidR="6B19BBC1" w:rsidP="6B19BBC1" w:rsidRDefault="6B19BBC1" w14:paraId="1E48C826" w14:textId="17E16EED">
      <w:pPr>
        <w:pStyle w:val="ListParagraph"/>
        <w:spacing w:after="160" w:line="360" w:lineRule="auto"/>
        <w:ind w:left="720"/>
        <w:rPr>
          <w:rFonts w:ascii="Times New Roman" w:hAnsi="Times New Roman" w:cs="Times New Roman"/>
          <w:b w:val="1"/>
          <w:bCs w:val="1"/>
        </w:rPr>
      </w:pPr>
    </w:p>
    <w:p w:rsidR="6B19BBC1" w:rsidP="6B19BBC1" w:rsidRDefault="6B19BBC1" w14:paraId="13B7AEEB" w14:textId="243C0711">
      <w:pPr>
        <w:pStyle w:val="ListParagraph"/>
        <w:spacing w:after="160" w:line="360" w:lineRule="auto"/>
        <w:ind w:left="720"/>
        <w:rPr>
          <w:rFonts w:ascii="Times New Roman" w:hAnsi="Times New Roman" w:cs="Times New Roman"/>
          <w:b w:val="1"/>
          <w:bCs w:val="1"/>
        </w:rPr>
      </w:pPr>
    </w:p>
    <w:p w:rsidR="00C55C85" w:rsidP="6B19BBC1" w:rsidRDefault="00C55C85" w14:paraId="24D7E6B2" w14:textId="2C2D8FD8">
      <w:pPr>
        <w:pStyle w:val="ListParagraph"/>
        <w:numPr>
          <w:ilvl w:val="1"/>
          <w:numId w:val="1"/>
        </w:numPr>
        <w:spacing w:after="160" w:line="360" w:lineRule="auto"/>
        <w:ind w:left="720"/>
        <w:rPr>
          <w:rFonts w:ascii="Times New Roman" w:hAnsi="Times New Roman" w:cs="Times New Roman"/>
          <w:b w:val="1"/>
          <w:bCs w:val="1"/>
        </w:rPr>
      </w:pPr>
      <w:r w:rsidRPr="6B19BBC1" w:rsidR="00C55C85">
        <w:rPr>
          <w:rFonts w:ascii="Times New Roman" w:hAnsi="Times New Roman" w:cs="Times New Roman"/>
          <w:b w:val="1"/>
          <w:bCs w:val="1"/>
        </w:rPr>
        <w:t>Marketing/PR</w:t>
      </w:r>
      <w:r w:rsidRPr="6B19BBC1" w:rsidR="15E6E203">
        <w:rPr>
          <w:rFonts w:ascii="Times New Roman" w:hAnsi="Times New Roman" w:cs="Times New Roman"/>
          <w:b w:val="1"/>
          <w:bCs w:val="1"/>
        </w:rPr>
        <w:t xml:space="preserve"> (written report attached to end of minutes)</w:t>
      </w:r>
    </w:p>
    <w:p w:rsidR="0F28FB6F" w:rsidP="3E66992C" w:rsidRDefault="0F28FB6F" w14:paraId="31C81FDC" w14:textId="5B198464">
      <w:pPr>
        <w:pStyle w:val="ListParagraph"/>
        <w:numPr>
          <w:ilvl w:val="2"/>
          <w:numId w:val="1"/>
        </w:numPr>
        <w:spacing w:after="160" w:line="360" w:lineRule="auto"/>
        <w:rPr>
          <w:rFonts w:ascii="Times New Roman" w:hAnsi="Times New Roman" w:cs="Times New Roman"/>
          <w:b w:val="1"/>
          <w:bCs w:val="1"/>
        </w:rPr>
      </w:pPr>
      <w:r w:rsidRPr="3E66992C" w:rsidR="0F28FB6F">
        <w:rPr>
          <w:rFonts w:ascii="Times New Roman" w:hAnsi="Times New Roman" w:cs="Times New Roman"/>
          <w:b w:val="1"/>
          <w:bCs w:val="1"/>
        </w:rPr>
        <w:t>Giveaways for MO advocacy day</w:t>
      </w:r>
    </w:p>
    <w:p w:rsidR="0F28FB6F" w:rsidP="3E66992C" w:rsidRDefault="0F28FB6F" w14:paraId="29B458B4" w14:textId="489A83BE">
      <w:pPr>
        <w:pStyle w:val="ListParagraph"/>
        <w:numPr>
          <w:ilvl w:val="2"/>
          <w:numId w:val="1"/>
        </w:numPr>
        <w:spacing w:after="160" w:line="360" w:lineRule="auto"/>
        <w:rPr>
          <w:rFonts w:ascii="Times New Roman" w:hAnsi="Times New Roman" w:cs="Times New Roman"/>
          <w:b w:val="1"/>
          <w:bCs w:val="1"/>
        </w:rPr>
      </w:pPr>
      <w:r w:rsidRPr="3E66992C" w:rsidR="0F28FB6F">
        <w:rPr>
          <w:rFonts w:ascii="Times New Roman" w:hAnsi="Times New Roman" w:cs="Times New Roman"/>
          <w:b w:val="1"/>
          <w:bCs w:val="1"/>
        </w:rPr>
        <w:t>Giveaways for courses</w:t>
      </w:r>
    </w:p>
    <w:p w:rsidR="0F28FB6F" w:rsidP="3E66992C" w:rsidRDefault="0F28FB6F" w14:paraId="5084040D" w14:textId="22F5D0C9">
      <w:pPr>
        <w:pStyle w:val="ListParagraph"/>
        <w:numPr>
          <w:ilvl w:val="2"/>
          <w:numId w:val="1"/>
        </w:numPr>
        <w:spacing w:after="160" w:line="360" w:lineRule="auto"/>
        <w:rPr>
          <w:rFonts w:ascii="Times New Roman" w:hAnsi="Times New Roman" w:cs="Times New Roman"/>
          <w:b w:val="1"/>
          <w:bCs w:val="1"/>
        </w:rPr>
      </w:pPr>
      <w:r w:rsidRPr="3E66992C" w:rsidR="0F28FB6F">
        <w:rPr>
          <w:rFonts w:ascii="Times New Roman" w:hAnsi="Times New Roman" w:cs="Times New Roman"/>
          <w:b w:val="1"/>
          <w:bCs w:val="1"/>
        </w:rPr>
        <w:t>Looking at an opportunity for a photo backdrop</w:t>
      </w:r>
    </w:p>
    <w:p w:rsidR="0F28FB6F" w:rsidP="3E66992C" w:rsidRDefault="0F28FB6F" w14:paraId="045E3E70" w14:textId="21C4053D">
      <w:pPr>
        <w:pStyle w:val="ListParagraph"/>
        <w:numPr>
          <w:ilvl w:val="2"/>
          <w:numId w:val="1"/>
        </w:numPr>
        <w:spacing w:after="160" w:line="360" w:lineRule="auto"/>
        <w:rPr>
          <w:rFonts w:ascii="Times New Roman" w:hAnsi="Times New Roman" w:cs="Times New Roman"/>
          <w:b w:val="1"/>
          <w:bCs w:val="1"/>
        </w:rPr>
      </w:pPr>
      <w:r w:rsidRPr="3E66992C" w:rsidR="0F28FB6F">
        <w:rPr>
          <w:rFonts w:ascii="Times New Roman" w:hAnsi="Times New Roman" w:cs="Times New Roman"/>
          <w:b w:val="1"/>
          <w:bCs w:val="1"/>
        </w:rPr>
        <w:t>Will be discussing potential vendors for social media</w:t>
      </w:r>
    </w:p>
    <w:p w:rsidR="00761F4C" w:rsidP="00C95847" w:rsidRDefault="00C55C85" w14:paraId="285BCF1A" w14:textId="29C06E1D">
      <w:pPr>
        <w:pStyle w:val="ListParagraph"/>
        <w:numPr>
          <w:ilvl w:val="1"/>
          <w:numId w:val="1"/>
        </w:numPr>
        <w:spacing w:after="160" w:line="360" w:lineRule="auto"/>
        <w:ind w:left="720"/>
        <w:rPr>
          <w:rFonts w:ascii="Times New Roman" w:hAnsi="Times New Roman" w:cs="Times New Roman"/>
          <w:b w:val="1"/>
          <w:bCs w:val="1"/>
        </w:rPr>
      </w:pPr>
      <w:r w:rsidRPr="6B19BBC1" w:rsidR="00C55C85">
        <w:rPr>
          <w:rFonts w:ascii="Times New Roman" w:hAnsi="Times New Roman" w:cs="Times New Roman"/>
          <w:b w:val="1"/>
          <w:bCs w:val="1"/>
        </w:rPr>
        <w:t>Membership</w:t>
      </w:r>
      <w:r w:rsidRPr="6B19BBC1" w:rsidR="0EC0B7ED">
        <w:rPr>
          <w:rFonts w:ascii="Times New Roman" w:hAnsi="Times New Roman" w:cs="Times New Roman"/>
          <w:b w:val="1"/>
          <w:bCs w:val="1"/>
        </w:rPr>
        <w:t xml:space="preserve"> (no written report submitted)</w:t>
      </w:r>
    </w:p>
    <w:p w:rsidR="6EB43E74" w:rsidP="3E66992C" w:rsidRDefault="6EB43E74" w14:paraId="6B7311CD" w14:textId="60E38E15">
      <w:pPr>
        <w:pStyle w:val="ListParagraph"/>
        <w:numPr>
          <w:ilvl w:val="2"/>
          <w:numId w:val="1"/>
        </w:numPr>
        <w:spacing w:after="160" w:line="360" w:lineRule="auto"/>
        <w:rPr>
          <w:rFonts w:ascii="Times New Roman" w:hAnsi="Times New Roman" w:cs="Times New Roman"/>
          <w:b w:val="1"/>
          <w:bCs w:val="1"/>
        </w:rPr>
      </w:pPr>
      <w:r w:rsidRPr="3E66992C" w:rsidR="6EB43E74">
        <w:rPr>
          <w:rFonts w:ascii="Times New Roman" w:hAnsi="Times New Roman" w:cs="Times New Roman"/>
          <w:b w:val="1"/>
          <w:bCs w:val="1"/>
        </w:rPr>
        <w:t xml:space="preserve"> Sponsoring 2 for national conference </w:t>
      </w:r>
    </w:p>
    <w:p w:rsidR="6EB43E74" w:rsidP="3E66992C" w:rsidRDefault="6EB43E74" w14:paraId="71CFFABF" w14:textId="053035E7">
      <w:pPr>
        <w:pStyle w:val="ListParagraph"/>
        <w:numPr>
          <w:ilvl w:val="2"/>
          <w:numId w:val="1"/>
        </w:numPr>
        <w:spacing w:after="160" w:line="360" w:lineRule="auto"/>
        <w:rPr>
          <w:rFonts w:ascii="Times New Roman" w:hAnsi="Times New Roman" w:cs="Times New Roman"/>
          <w:b w:val="1"/>
          <w:bCs w:val="1"/>
        </w:rPr>
      </w:pPr>
      <w:r w:rsidRPr="3E66992C" w:rsidR="6EB43E74">
        <w:rPr>
          <w:rFonts w:ascii="Times New Roman" w:hAnsi="Times New Roman" w:cs="Times New Roman"/>
          <w:b w:val="1"/>
          <w:bCs w:val="1"/>
        </w:rPr>
        <w:t xml:space="preserve"> Still working on application</w:t>
      </w:r>
    </w:p>
    <w:p w:rsidR="00D16443" w:rsidP="3E66992C" w:rsidRDefault="00D16443" w14:paraId="480AF7D6" w14:textId="798D7311">
      <w:pPr>
        <w:pStyle w:val="ListParagraph"/>
        <w:numPr>
          <w:ilvl w:val="2"/>
          <w:numId w:val="1"/>
        </w:numPr>
        <w:spacing w:after="160" w:line="360" w:lineRule="auto"/>
        <w:rPr>
          <w:rFonts w:ascii="Times New Roman" w:hAnsi="Times New Roman" w:cs="Times New Roman"/>
          <w:b w:val="1"/>
          <w:bCs w:val="1"/>
        </w:rPr>
      </w:pPr>
      <w:r w:rsidRPr="3E66992C" w:rsidR="00D16443">
        <w:rPr>
          <w:rFonts w:ascii="Times New Roman" w:hAnsi="Times New Roman" w:cs="Times New Roman"/>
          <w:b w:val="1"/>
          <w:bCs w:val="1"/>
        </w:rPr>
        <w:t xml:space="preserve"> </w:t>
      </w:r>
      <w:r w:rsidRPr="3E66992C" w:rsidR="6EB43E74">
        <w:rPr>
          <w:rFonts w:ascii="Times New Roman" w:hAnsi="Times New Roman" w:cs="Times New Roman"/>
          <w:b w:val="1"/>
          <w:bCs w:val="1"/>
        </w:rPr>
        <w:t xml:space="preserve">700 </w:t>
      </w:r>
      <w:r w:rsidRPr="3E66992C" w:rsidR="6EB43E74">
        <w:rPr>
          <w:rFonts w:ascii="Times New Roman" w:hAnsi="Times New Roman" w:cs="Times New Roman"/>
          <w:b w:val="1"/>
          <w:bCs w:val="1"/>
        </w:rPr>
        <w:t>members;  95</w:t>
      </w:r>
      <w:r w:rsidRPr="3E66992C" w:rsidR="6EB43E74">
        <w:rPr>
          <w:rFonts w:ascii="Times New Roman" w:hAnsi="Times New Roman" w:cs="Times New Roman"/>
          <w:b w:val="1"/>
          <w:bCs w:val="1"/>
        </w:rPr>
        <w:t xml:space="preserve"> expired in Feb/March - many students.  Still not a clean </w:t>
      </w:r>
      <w:r w:rsidRPr="3E66992C" w:rsidR="5848B30D">
        <w:rPr>
          <w:rFonts w:ascii="Times New Roman" w:hAnsi="Times New Roman" w:cs="Times New Roman"/>
          <w:b w:val="1"/>
          <w:bCs w:val="1"/>
        </w:rPr>
        <w:t xml:space="preserve"> </w:t>
      </w:r>
      <w:r w:rsidRPr="3E66992C" w:rsidR="6EB43E74">
        <w:rPr>
          <w:rFonts w:ascii="Times New Roman" w:hAnsi="Times New Roman" w:cs="Times New Roman"/>
          <w:b w:val="1"/>
          <w:bCs w:val="1"/>
        </w:rPr>
        <w:t>report  10</w:t>
      </w:r>
      <w:r w:rsidRPr="3E66992C" w:rsidR="6EB43E74">
        <w:rPr>
          <w:rFonts w:ascii="Times New Roman" w:hAnsi="Times New Roman" w:cs="Times New Roman"/>
          <w:b w:val="1"/>
          <w:bCs w:val="1"/>
        </w:rPr>
        <w:t xml:space="preserve"> lifetime members</w:t>
      </w:r>
    </w:p>
    <w:p w:rsidR="181A8534" w:rsidP="3E66992C" w:rsidRDefault="181A8534" w14:paraId="70517736" w14:textId="7C8C1678">
      <w:pPr>
        <w:pStyle w:val="ListParagraph"/>
        <w:numPr>
          <w:ilvl w:val="2"/>
          <w:numId w:val="1"/>
        </w:numPr>
        <w:spacing w:after="160" w:line="360" w:lineRule="auto"/>
        <w:rPr>
          <w:rFonts w:ascii="Times New Roman" w:hAnsi="Times New Roman" w:cs="Times New Roman"/>
          <w:b w:val="1"/>
          <w:bCs w:val="1"/>
        </w:rPr>
      </w:pPr>
      <w:r w:rsidRPr="3E66992C" w:rsidR="181A8534">
        <w:rPr>
          <w:rFonts w:ascii="Times New Roman" w:hAnsi="Times New Roman" w:cs="Times New Roman"/>
          <w:b w:val="1"/>
          <w:bCs w:val="1"/>
        </w:rPr>
        <w:t xml:space="preserve"> </w:t>
      </w:r>
      <w:r w:rsidRPr="3E66992C" w:rsidR="6EB43E74">
        <w:rPr>
          <w:rFonts w:ascii="Times New Roman" w:hAnsi="Times New Roman" w:cs="Times New Roman"/>
          <w:b w:val="1"/>
          <w:bCs w:val="1"/>
        </w:rPr>
        <w:t xml:space="preserve">20% national discount </w:t>
      </w:r>
      <w:r w:rsidRPr="3E66992C" w:rsidR="6EB43E74">
        <w:rPr>
          <w:rFonts w:ascii="Times New Roman" w:hAnsi="Times New Roman" w:cs="Times New Roman"/>
          <w:b w:val="1"/>
          <w:bCs w:val="1"/>
        </w:rPr>
        <w:t>code; ?</w:t>
      </w:r>
      <w:r w:rsidRPr="3E66992C" w:rsidR="6EB43E74">
        <w:rPr>
          <w:rFonts w:ascii="Times New Roman" w:hAnsi="Times New Roman" w:cs="Times New Roman"/>
          <w:b w:val="1"/>
          <w:bCs w:val="1"/>
        </w:rPr>
        <w:t xml:space="preserve"> Add a 10% state discount code.  Working </w:t>
      </w:r>
      <w:r w:rsidRPr="3E66992C" w:rsidR="6EB43E74">
        <w:rPr>
          <w:rFonts w:ascii="Times New Roman" w:hAnsi="Times New Roman" w:cs="Times New Roman"/>
          <w:b w:val="1"/>
          <w:bCs w:val="1"/>
        </w:rPr>
        <w:t xml:space="preserve">with </w:t>
      </w:r>
      <w:r w:rsidRPr="3E66992C" w:rsidR="5F01518D">
        <w:rPr>
          <w:rFonts w:ascii="Times New Roman" w:hAnsi="Times New Roman" w:cs="Times New Roman"/>
          <w:b w:val="1"/>
          <w:bCs w:val="1"/>
        </w:rPr>
        <w:t xml:space="preserve"> </w:t>
      </w:r>
      <w:r w:rsidRPr="3E66992C" w:rsidR="6EB43E74">
        <w:rPr>
          <w:rFonts w:ascii="Times New Roman" w:hAnsi="Times New Roman" w:cs="Times New Roman"/>
          <w:b w:val="1"/>
          <w:bCs w:val="1"/>
        </w:rPr>
        <w:t>n</w:t>
      </w:r>
      <w:r w:rsidRPr="3E66992C" w:rsidR="6EB43E74">
        <w:rPr>
          <w:rFonts w:ascii="Times New Roman" w:hAnsi="Times New Roman" w:cs="Times New Roman"/>
          <w:b w:val="1"/>
          <w:bCs w:val="1"/>
        </w:rPr>
        <w:t>ational</w:t>
      </w:r>
      <w:r w:rsidRPr="3E66992C" w:rsidR="6EB43E74">
        <w:rPr>
          <w:rFonts w:ascii="Times New Roman" w:hAnsi="Times New Roman" w:cs="Times New Roman"/>
          <w:b w:val="1"/>
          <w:bCs w:val="1"/>
        </w:rPr>
        <w:t xml:space="preserve"> to set it up.</w:t>
      </w:r>
    </w:p>
    <w:p w:rsidR="00FF08AA" w:rsidP="00C95847" w:rsidRDefault="00FF08AA" w14:paraId="14C3992B" w14:textId="2557CE23">
      <w:pPr>
        <w:pStyle w:val="ListParagraph"/>
        <w:numPr>
          <w:ilvl w:val="1"/>
          <w:numId w:val="1"/>
        </w:numPr>
        <w:spacing w:after="160" w:line="360" w:lineRule="auto"/>
        <w:ind w:left="720"/>
        <w:rPr>
          <w:rFonts w:ascii="Times New Roman" w:hAnsi="Times New Roman" w:cs="Times New Roman"/>
          <w:b w:val="1"/>
          <w:bCs w:val="1"/>
        </w:rPr>
      </w:pPr>
      <w:r w:rsidRPr="6B19BBC1" w:rsidR="00FF08AA">
        <w:rPr>
          <w:rFonts w:ascii="Times New Roman" w:hAnsi="Times New Roman" w:cs="Times New Roman"/>
          <w:b w:val="1"/>
          <w:bCs w:val="1"/>
        </w:rPr>
        <w:t>Workplace Violence Taskforce</w:t>
      </w:r>
      <w:r w:rsidRPr="6B19BBC1" w:rsidR="74B7B5D8">
        <w:rPr>
          <w:rFonts w:ascii="Times New Roman" w:hAnsi="Times New Roman" w:cs="Times New Roman"/>
          <w:b w:val="1"/>
          <w:bCs w:val="1"/>
        </w:rPr>
        <w:t xml:space="preserve"> (No written report submitted)</w:t>
      </w:r>
    </w:p>
    <w:p w:rsidR="00621CDD" w:rsidP="3E66992C" w:rsidRDefault="00621CDD" w14:paraId="1D22B23C" w14:textId="55B79A9D">
      <w:pPr>
        <w:pStyle w:val="ListParagraph"/>
        <w:numPr>
          <w:ilvl w:val="1"/>
          <w:numId w:val="1"/>
        </w:numPr>
        <w:spacing w:after="160" w:line="360" w:lineRule="auto"/>
        <w:ind w:left="1620" w:hanging="270"/>
        <w:rPr>
          <w:rFonts w:ascii="Times New Roman" w:hAnsi="Times New Roman" w:cs="Times New Roman"/>
          <w:b w:val="1"/>
          <w:bCs w:val="1"/>
        </w:rPr>
      </w:pPr>
      <w:r w:rsidRPr="3E66992C" w:rsidR="75B0B077">
        <w:rPr>
          <w:rFonts w:ascii="Times New Roman" w:hAnsi="Times New Roman" w:cs="Times New Roman"/>
          <w:b w:val="1"/>
          <w:bCs w:val="1"/>
        </w:rPr>
        <w:t>Task</w:t>
      </w:r>
      <w:r w:rsidRPr="3E66992C" w:rsidR="75B0B077">
        <w:rPr>
          <w:rFonts w:ascii="Times New Roman" w:hAnsi="Times New Roman" w:cs="Times New Roman"/>
          <w:b w:val="1"/>
          <w:bCs w:val="1"/>
        </w:rPr>
        <w:t xml:space="preserve"> force will meet again in April.</w:t>
      </w:r>
    </w:p>
    <w:p w:rsidR="00621CDD" w:rsidP="3E66992C" w:rsidRDefault="00621CDD" w14:paraId="4E0E93A7" w14:textId="6B134B58">
      <w:pPr>
        <w:pStyle w:val="ListParagraph"/>
        <w:numPr>
          <w:ilvl w:val="1"/>
          <w:numId w:val="1"/>
        </w:numPr>
        <w:spacing w:after="160" w:line="360" w:lineRule="auto"/>
        <w:ind w:left="1620" w:hanging="270"/>
        <w:rPr>
          <w:rFonts w:ascii="Times New Roman" w:hAnsi="Times New Roman" w:cs="Times New Roman"/>
          <w:b w:val="1"/>
          <w:bCs w:val="1"/>
        </w:rPr>
      </w:pPr>
      <w:r w:rsidRPr="3E66992C" w:rsidR="75B0B077">
        <w:rPr>
          <w:rFonts w:ascii="Times New Roman" w:hAnsi="Times New Roman" w:cs="Times New Roman"/>
          <w:b w:val="1"/>
          <w:bCs w:val="1"/>
        </w:rPr>
        <w:t xml:space="preserve">Will need to </w:t>
      </w:r>
      <w:r w:rsidRPr="3E66992C" w:rsidR="75B0B077">
        <w:rPr>
          <w:rFonts w:ascii="Times New Roman" w:hAnsi="Times New Roman" w:cs="Times New Roman"/>
          <w:b w:val="1"/>
          <w:bCs w:val="1"/>
        </w:rPr>
        <w:t>touch base</w:t>
      </w:r>
      <w:r w:rsidRPr="3E66992C" w:rsidR="75B0B077">
        <w:rPr>
          <w:rFonts w:ascii="Times New Roman" w:hAnsi="Times New Roman" w:cs="Times New Roman"/>
          <w:b w:val="1"/>
          <w:bCs w:val="1"/>
        </w:rPr>
        <w:t xml:space="preserve"> with several other committees.</w:t>
      </w:r>
    </w:p>
    <w:p w:rsidR="00621CDD" w:rsidP="3E66992C" w:rsidRDefault="00621CDD" w14:paraId="508DC8C0" w14:textId="1B800E1F">
      <w:pPr>
        <w:pStyle w:val="ListParagraph"/>
        <w:numPr>
          <w:ilvl w:val="1"/>
          <w:numId w:val="1"/>
        </w:numPr>
        <w:spacing w:after="160" w:line="360" w:lineRule="auto"/>
        <w:ind w:left="1710" w:hanging="360"/>
        <w:rPr>
          <w:rFonts w:ascii="Times New Roman" w:hAnsi="Times New Roman" w:cs="Times New Roman"/>
          <w:b w:val="1"/>
          <w:bCs w:val="1"/>
        </w:rPr>
      </w:pPr>
      <w:r w:rsidRPr="3E66992C" w:rsidR="75B0B077">
        <w:rPr>
          <w:rFonts w:ascii="Times New Roman" w:hAnsi="Times New Roman" w:cs="Times New Roman"/>
          <w:b w:val="1"/>
          <w:bCs w:val="1"/>
        </w:rPr>
        <w:t>Needs to work on figuring out how to get responses from members.</w:t>
      </w:r>
    </w:p>
    <w:p w:rsidR="65E7397E" w:rsidP="3E66992C" w:rsidRDefault="65E7397E" w14:paraId="5B0B5E45" w14:textId="226C4F9B">
      <w:pPr>
        <w:pStyle w:val="ListParagraph"/>
        <w:numPr>
          <w:ilvl w:val="1"/>
          <w:numId w:val="1"/>
        </w:numPr>
        <w:spacing w:after="160" w:line="360" w:lineRule="auto"/>
        <w:ind w:left="1710" w:hanging="360"/>
        <w:rPr>
          <w:rFonts w:ascii="Times New Roman" w:hAnsi="Times New Roman" w:cs="Times New Roman"/>
          <w:b w:val="1"/>
          <w:bCs w:val="1"/>
        </w:rPr>
      </w:pPr>
      <w:r w:rsidRPr="3E66992C" w:rsidR="65E7397E">
        <w:rPr>
          <w:rFonts w:ascii="Times New Roman" w:hAnsi="Times New Roman" w:cs="Times New Roman"/>
          <w:b w:val="1"/>
          <w:bCs w:val="1"/>
        </w:rPr>
        <w:t>? Having an open forum meeting and allowing non-ENA members to participate.</w:t>
      </w:r>
    </w:p>
    <w:p w:rsidR="00931B87" w:rsidP="3E66992C" w:rsidRDefault="00931B87" w14:paraId="66490AE3" w14:textId="5D10E385">
      <w:pPr>
        <w:pStyle w:val="ListParagraph"/>
        <w:numPr>
          <w:ilvl w:val="1"/>
          <w:numId w:val="1"/>
        </w:numPr>
        <w:spacing w:line="360" w:lineRule="auto"/>
        <w:ind w:left="720" w:hanging="360"/>
        <w:rPr>
          <w:rFonts w:ascii="Times New Roman" w:hAnsi="Times New Roman" w:cs="Times New Roman"/>
        </w:rPr>
      </w:pPr>
      <w:r w:rsidRPr="3E66992C" w:rsidR="007F7C1E">
        <w:rPr>
          <w:rFonts w:ascii="Times New Roman" w:hAnsi="Times New Roman" w:cs="Times New Roman"/>
          <w:b w:val="1"/>
          <w:bCs w:val="1"/>
        </w:rPr>
        <w:t>Unfinished Business</w:t>
      </w:r>
      <w:r w:rsidRPr="3E66992C" w:rsidR="003206BF">
        <w:rPr>
          <w:rFonts w:ascii="Times New Roman" w:hAnsi="Times New Roman" w:cs="Times New Roman"/>
          <w:b w:val="1"/>
          <w:bCs w:val="1"/>
        </w:rPr>
        <w:t xml:space="preserve"> – </w:t>
      </w:r>
    </w:p>
    <w:p w:rsidR="00931B87" w:rsidP="00FF08AA" w:rsidRDefault="00931B87" w14:paraId="058775F6" w14:textId="16805242">
      <w:pPr>
        <w:pStyle w:val="ListParagraph"/>
        <w:numPr>
          <w:ilvl w:val="1"/>
          <w:numId w:val="1"/>
        </w:numPr>
        <w:spacing w:line="360" w:lineRule="auto"/>
        <w:rPr>
          <w:rFonts w:ascii="Times New Roman" w:hAnsi="Times New Roman" w:cs="Times New Roman"/>
        </w:rPr>
      </w:pPr>
      <w:r w:rsidRPr="3E66992C" w:rsidR="00931B87">
        <w:rPr>
          <w:rFonts w:ascii="Times New Roman" w:hAnsi="Times New Roman" w:cs="Times New Roman"/>
        </w:rPr>
        <w:t>Human Trafficking course</w:t>
      </w:r>
      <w:r w:rsidRPr="3E66992C" w:rsidR="74D94014">
        <w:rPr>
          <w:rFonts w:ascii="Times New Roman" w:hAnsi="Times New Roman" w:cs="Times New Roman"/>
        </w:rPr>
        <w:t xml:space="preserve"> – see above</w:t>
      </w:r>
    </w:p>
    <w:p w:rsidRPr="00FF08AA" w:rsidR="00B530A6" w:rsidP="00FF08AA" w:rsidRDefault="00B530A6" w14:paraId="126A70C9" w14:textId="04A2FF37">
      <w:pPr>
        <w:pStyle w:val="ListParagraph"/>
        <w:numPr>
          <w:ilvl w:val="1"/>
          <w:numId w:val="1"/>
        </w:numPr>
        <w:spacing w:line="360" w:lineRule="auto"/>
        <w:rPr>
          <w:rFonts w:ascii="Times New Roman" w:hAnsi="Times New Roman" w:cs="Times New Roman"/>
        </w:rPr>
      </w:pPr>
      <w:r w:rsidRPr="3E66992C" w:rsidR="00B530A6">
        <w:rPr>
          <w:rFonts w:ascii="Times New Roman" w:hAnsi="Times New Roman" w:cs="Times New Roman"/>
        </w:rPr>
        <w:t>Conference Scholarship</w:t>
      </w:r>
      <w:r w:rsidRPr="3E66992C" w:rsidR="20CE943C">
        <w:rPr>
          <w:rFonts w:ascii="Times New Roman" w:hAnsi="Times New Roman" w:cs="Times New Roman"/>
        </w:rPr>
        <w:t xml:space="preserve"> - </w:t>
      </w:r>
    </w:p>
    <w:p w:rsidR="00C40402" w:rsidP="3E66992C" w:rsidRDefault="00C40402" w14:paraId="5765B498" w14:textId="534F6CCD">
      <w:pPr>
        <w:pStyle w:val="ListParagraph"/>
        <w:numPr>
          <w:ilvl w:val="1"/>
          <w:numId w:val="1"/>
        </w:numPr>
        <w:spacing w:line="360" w:lineRule="auto"/>
        <w:ind w:left="720" w:hanging="360"/>
        <w:rPr>
          <w:rFonts w:ascii="Times New Roman" w:hAnsi="Times New Roman" w:cs="Times New Roman"/>
        </w:rPr>
      </w:pPr>
      <w:r w:rsidRPr="3E66992C" w:rsidR="007F7C1E">
        <w:rPr>
          <w:rFonts w:ascii="Times New Roman" w:hAnsi="Times New Roman" w:cs="Times New Roman"/>
          <w:b w:val="1"/>
          <w:bCs w:val="1"/>
        </w:rPr>
        <w:t>New Business</w:t>
      </w:r>
      <w:r w:rsidRPr="3E66992C" w:rsidR="003206BF">
        <w:rPr>
          <w:rFonts w:ascii="Times New Roman" w:hAnsi="Times New Roman" w:cs="Times New Roman"/>
          <w:b w:val="1"/>
          <w:bCs w:val="1"/>
        </w:rPr>
        <w:t xml:space="preserve"> – </w:t>
      </w:r>
    </w:p>
    <w:p w:rsidR="00C40402" w:rsidP="002C1D38" w:rsidRDefault="00C40402" w14:paraId="39E597E6" w14:textId="4270E83F">
      <w:pPr>
        <w:pStyle w:val="ListParagraph"/>
        <w:numPr>
          <w:ilvl w:val="1"/>
          <w:numId w:val="1"/>
        </w:numPr>
        <w:spacing w:line="360" w:lineRule="auto"/>
        <w:rPr>
          <w:rFonts w:ascii="Times New Roman" w:hAnsi="Times New Roman" w:cs="Times New Roman"/>
        </w:rPr>
      </w:pPr>
      <w:r w:rsidRPr="3E66992C" w:rsidR="00C40402">
        <w:rPr>
          <w:rFonts w:ascii="Times New Roman" w:hAnsi="Times New Roman" w:cs="Times New Roman"/>
        </w:rPr>
        <w:t xml:space="preserve">Policy Update Review: </w:t>
      </w:r>
    </w:p>
    <w:p w:rsidR="00C40402" w:rsidP="3E66992C" w:rsidRDefault="00C40402" w14:paraId="16AE600F" w14:textId="6B7A5441">
      <w:pPr>
        <w:pStyle w:val="ListParagraph"/>
        <w:numPr>
          <w:ilvl w:val="2"/>
          <w:numId w:val="1"/>
        </w:numPr>
        <w:spacing w:line="360" w:lineRule="auto"/>
        <w:rPr>
          <w:rFonts w:ascii="Times New Roman" w:hAnsi="Times New Roman" w:cs="Times New Roman"/>
        </w:rPr>
      </w:pPr>
      <w:r w:rsidRPr="3E66992C" w:rsidR="00C40402">
        <w:rPr>
          <w:rFonts w:ascii="Times New Roman" w:hAnsi="Times New Roman" w:cs="Times New Roman"/>
        </w:rPr>
        <w:t>Elections Policy</w:t>
      </w:r>
      <w:r w:rsidRPr="3E66992C" w:rsidR="50F14AEE">
        <w:rPr>
          <w:rFonts w:ascii="Times New Roman" w:hAnsi="Times New Roman" w:cs="Times New Roman"/>
        </w:rPr>
        <w:t xml:space="preserve"> – presented proposed changes to committee.  </w:t>
      </w:r>
    </w:p>
    <w:p w:rsidR="00C40402" w:rsidP="3E66992C" w:rsidRDefault="00C40402" w14:paraId="478FCCCD" w14:textId="47D6DA9B">
      <w:pPr>
        <w:pStyle w:val="ListParagraph"/>
        <w:numPr>
          <w:ilvl w:val="3"/>
          <w:numId w:val="1"/>
        </w:numPr>
        <w:spacing w:line="360" w:lineRule="auto"/>
        <w:rPr>
          <w:rFonts w:ascii="Times New Roman" w:hAnsi="Times New Roman" w:cs="Times New Roman"/>
        </w:rPr>
      </w:pPr>
      <w:r w:rsidRPr="3E66992C" w:rsidR="50F14AEE">
        <w:rPr>
          <w:rFonts w:ascii="Times New Roman" w:hAnsi="Times New Roman" w:cs="Times New Roman"/>
        </w:rPr>
        <w:t xml:space="preserve">Discussion - </w:t>
      </w:r>
    </w:p>
    <w:p w:rsidR="00C40402" w:rsidP="3E66992C" w:rsidRDefault="00C40402" w14:paraId="16115C9D" w14:textId="137CA50E">
      <w:pPr>
        <w:pStyle w:val="ListParagraph"/>
        <w:numPr>
          <w:ilvl w:val="2"/>
          <w:numId w:val="1"/>
        </w:numPr>
        <w:spacing w:line="360" w:lineRule="auto"/>
        <w:rPr>
          <w:rFonts w:ascii="Times New Roman" w:hAnsi="Times New Roman" w:cs="Times New Roman"/>
        </w:rPr>
      </w:pPr>
      <w:r w:rsidRPr="3E66992C" w:rsidR="00C40402">
        <w:rPr>
          <w:rFonts w:ascii="Times New Roman" w:hAnsi="Times New Roman" w:cs="Times New Roman"/>
        </w:rPr>
        <w:t>GA National Delegate Policy</w:t>
      </w:r>
      <w:r w:rsidRPr="3E66992C" w:rsidR="2A615945">
        <w:rPr>
          <w:rFonts w:ascii="Times New Roman" w:hAnsi="Times New Roman" w:cs="Times New Roman"/>
        </w:rPr>
        <w:t xml:space="preserve"> </w:t>
      </w:r>
      <w:r w:rsidRPr="3E66992C" w:rsidR="2A615945">
        <w:rPr>
          <w:rFonts w:ascii="Times New Roman" w:hAnsi="Times New Roman" w:cs="Times New Roman"/>
        </w:rPr>
        <w:t>- presented</w:t>
      </w:r>
      <w:r w:rsidRPr="3E66992C" w:rsidR="2A615945">
        <w:rPr>
          <w:rFonts w:ascii="Times New Roman" w:hAnsi="Times New Roman" w:cs="Times New Roman"/>
        </w:rPr>
        <w:t xml:space="preserve"> proposed changes to committee</w:t>
      </w:r>
    </w:p>
    <w:p w:rsidR="2A615945" w:rsidP="3E66992C" w:rsidRDefault="2A615945" w14:paraId="2E9F044C" w14:textId="6F7B5018">
      <w:pPr>
        <w:pStyle w:val="ListParagraph"/>
        <w:numPr>
          <w:ilvl w:val="3"/>
          <w:numId w:val="1"/>
        </w:numPr>
        <w:spacing w:line="360" w:lineRule="auto"/>
        <w:rPr>
          <w:rFonts w:ascii="Times New Roman" w:hAnsi="Times New Roman" w:cs="Times New Roman"/>
        </w:rPr>
      </w:pPr>
      <w:r w:rsidRPr="02A41E2A" w:rsidR="2A615945">
        <w:rPr>
          <w:rFonts w:ascii="Times New Roman" w:hAnsi="Times New Roman" w:cs="Times New Roman"/>
        </w:rPr>
        <w:t xml:space="preserve">Discussion - </w:t>
      </w:r>
      <w:r w:rsidRPr="02A41E2A" w:rsidR="25BC29BD">
        <w:rPr>
          <w:rFonts w:ascii="Times New Roman" w:hAnsi="Times New Roman" w:cs="Times New Roman"/>
        </w:rPr>
        <w:t>centered around the removal of training.  Will leave in.</w:t>
      </w:r>
    </w:p>
    <w:p w:rsidR="25BC29BD" w:rsidP="02A41E2A" w:rsidRDefault="25BC29BD" w14:paraId="793509E8" w14:textId="381D24E1">
      <w:pPr>
        <w:pStyle w:val="ListParagraph"/>
        <w:numPr>
          <w:ilvl w:val="3"/>
          <w:numId w:val="1"/>
        </w:numPr>
        <w:spacing w:line="360" w:lineRule="auto"/>
        <w:rPr>
          <w:rFonts w:ascii="Times New Roman" w:hAnsi="Times New Roman" w:cs="Times New Roman"/>
        </w:rPr>
      </w:pPr>
      <w:r w:rsidRPr="02A41E2A" w:rsidR="25BC29BD">
        <w:rPr>
          <w:rFonts w:ascii="Times New Roman" w:hAnsi="Times New Roman" w:cs="Times New Roman"/>
        </w:rPr>
        <w:t>Motion made – Jeanne and Nina   No opposition.  Approved.</w:t>
      </w:r>
    </w:p>
    <w:p w:rsidR="002C1D38" w:rsidP="002C1D38" w:rsidRDefault="00AD375E" w14:paraId="7A3EFB9F" w14:textId="7DA09F6F">
      <w:pPr>
        <w:pStyle w:val="ListParagraph"/>
        <w:numPr>
          <w:ilvl w:val="1"/>
          <w:numId w:val="1"/>
        </w:numPr>
        <w:spacing w:line="360" w:lineRule="auto"/>
        <w:rPr>
          <w:rFonts w:ascii="Times New Roman" w:hAnsi="Times New Roman" w:cs="Times New Roman"/>
        </w:rPr>
      </w:pPr>
      <w:r w:rsidRPr="02A41E2A" w:rsidR="00AD375E">
        <w:rPr>
          <w:rFonts w:ascii="Times New Roman" w:hAnsi="Times New Roman" w:cs="Times New Roman"/>
        </w:rPr>
        <w:t xml:space="preserve">Updates from </w:t>
      </w:r>
      <w:r w:rsidRPr="02A41E2A" w:rsidR="00FF08AA">
        <w:rPr>
          <w:rFonts w:ascii="Times New Roman" w:hAnsi="Times New Roman" w:cs="Times New Roman"/>
        </w:rPr>
        <w:t>Lobby Day</w:t>
      </w:r>
    </w:p>
    <w:p w:rsidR="71BD5FE9" w:rsidP="02A41E2A" w:rsidRDefault="71BD5FE9" w14:paraId="1DA81A28" w14:textId="5C26216E">
      <w:pPr>
        <w:pStyle w:val="ListParagraph"/>
        <w:numPr>
          <w:ilvl w:val="2"/>
          <w:numId w:val="1"/>
        </w:numPr>
        <w:spacing w:line="360" w:lineRule="auto"/>
        <w:rPr>
          <w:rFonts w:ascii="Times New Roman" w:hAnsi="Times New Roman" w:cs="Times New Roman"/>
        </w:rPr>
      </w:pPr>
      <w:r w:rsidRPr="02A41E2A" w:rsidR="71BD5FE9">
        <w:rPr>
          <w:rFonts w:ascii="Times New Roman" w:hAnsi="Times New Roman" w:cs="Times New Roman"/>
        </w:rPr>
        <w:t xml:space="preserve">HB by Trevor – ENA not taking a stance on it.  </w:t>
      </w:r>
      <w:r w:rsidRPr="02A41E2A" w:rsidR="25F80FAF">
        <w:rPr>
          <w:rFonts w:ascii="Times New Roman" w:hAnsi="Times New Roman" w:cs="Times New Roman"/>
        </w:rPr>
        <w:t>Much discussion about it.</w:t>
      </w:r>
    </w:p>
    <w:p w:rsidR="004511B7" w:rsidP="002C1D38" w:rsidRDefault="004511B7" w14:paraId="621E72C9" w14:textId="0EEE7D28">
      <w:pPr>
        <w:pStyle w:val="ListParagraph"/>
        <w:numPr>
          <w:ilvl w:val="1"/>
          <w:numId w:val="1"/>
        </w:numPr>
        <w:spacing w:line="360" w:lineRule="auto"/>
        <w:rPr>
          <w:rFonts w:ascii="Times New Roman" w:hAnsi="Times New Roman" w:cs="Times New Roman"/>
        </w:rPr>
      </w:pPr>
      <w:r w:rsidRPr="02A41E2A" w:rsidR="004511B7">
        <w:rPr>
          <w:rFonts w:ascii="Times New Roman" w:hAnsi="Times New Roman" w:cs="Times New Roman"/>
        </w:rPr>
        <w:t>Govt Affairs</w:t>
      </w:r>
      <w:r w:rsidRPr="02A41E2A" w:rsidR="008021AC">
        <w:rPr>
          <w:rFonts w:ascii="Times New Roman" w:hAnsi="Times New Roman" w:cs="Times New Roman"/>
        </w:rPr>
        <w:t xml:space="preserve"> – DOTH</w:t>
      </w:r>
      <w:r w:rsidRPr="02A41E2A" w:rsidR="6EC517CF">
        <w:rPr>
          <w:rFonts w:ascii="Times New Roman" w:hAnsi="Times New Roman" w:cs="Times New Roman"/>
        </w:rPr>
        <w:t xml:space="preserve"> – already covered.</w:t>
      </w:r>
    </w:p>
    <w:p w:rsidR="006E077C" w:rsidP="002C1D38" w:rsidRDefault="006E077C" w14:paraId="26C0747C" w14:textId="01AF9518">
      <w:pPr>
        <w:pStyle w:val="ListParagraph"/>
        <w:numPr>
          <w:ilvl w:val="1"/>
          <w:numId w:val="1"/>
        </w:numPr>
        <w:spacing w:line="360" w:lineRule="auto"/>
        <w:rPr>
          <w:rFonts w:ascii="Times New Roman" w:hAnsi="Times New Roman" w:cs="Times New Roman"/>
        </w:rPr>
      </w:pPr>
      <w:r w:rsidRPr="02A41E2A" w:rsidR="006E077C">
        <w:rPr>
          <w:rFonts w:ascii="Times New Roman" w:hAnsi="Times New Roman" w:cs="Times New Roman"/>
        </w:rPr>
        <w:t>Delegate applications</w:t>
      </w:r>
      <w:r w:rsidRPr="02A41E2A" w:rsidR="10B3F462">
        <w:rPr>
          <w:rFonts w:ascii="Times New Roman" w:hAnsi="Times New Roman" w:cs="Times New Roman"/>
        </w:rPr>
        <w:t xml:space="preserve"> </w:t>
      </w:r>
    </w:p>
    <w:p w:rsidR="10B3F462" w:rsidP="02A41E2A" w:rsidRDefault="10B3F462" w14:paraId="08C99A7F" w14:textId="28CF8F53">
      <w:pPr>
        <w:pStyle w:val="ListParagraph"/>
        <w:numPr>
          <w:ilvl w:val="2"/>
          <w:numId w:val="1"/>
        </w:numPr>
        <w:spacing w:line="360" w:lineRule="auto"/>
        <w:rPr>
          <w:rFonts w:ascii="Times New Roman" w:hAnsi="Times New Roman" w:cs="Times New Roman"/>
        </w:rPr>
      </w:pPr>
      <w:r w:rsidRPr="02A41E2A" w:rsidR="10B3F462">
        <w:rPr>
          <w:rFonts w:ascii="Times New Roman" w:hAnsi="Times New Roman" w:cs="Times New Roman"/>
        </w:rPr>
        <w:t>System being updated</w:t>
      </w:r>
    </w:p>
    <w:p w:rsidR="10B3F462" w:rsidP="02A41E2A" w:rsidRDefault="10B3F462" w14:paraId="0DDDA032" w14:textId="740126A0">
      <w:pPr>
        <w:pStyle w:val="ListParagraph"/>
        <w:numPr>
          <w:ilvl w:val="2"/>
          <w:numId w:val="1"/>
        </w:numPr>
        <w:spacing w:line="360" w:lineRule="auto"/>
        <w:rPr>
          <w:rFonts w:ascii="Times New Roman" w:hAnsi="Times New Roman" w:cs="Times New Roman"/>
        </w:rPr>
      </w:pPr>
      <w:r w:rsidRPr="02A41E2A" w:rsidR="10B3F462">
        <w:rPr>
          <w:rFonts w:ascii="Times New Roman" w:hAnsi="Times New Roman" w:cs="Times New Roman"/>
        </w:rPr>
        <w:t xml:space="preserve">Need to get newer participants </w:t>
      </w:r>
    </w:p>
    <w:p w:rsidR="008021AC" w:rsidP="002C1D38" w:rsidRDefault="00071800" w14:paraId="4BDF1125" w14:textId="68F1B0D0">
      <w:pPr>
        <w:pStyle w:val="ListParagraph"/>
        <w:numPr>
          <w:ilvl w:val="1"/>
          <w:numId w:val="1"/>
        </w:numPr>
        <w:spacing w:line="360" w:lineRule="auto"/>
        <w:rPr>
          <w:rFonts w:ascii="Times New Roman" w:hAnsi="Times New Roman" w:cs="Times New Roman"/>
        </w:rPr>
      </w:pPr>
      <w:r w:rsidRPr="02A41E2A" w:rsidR="00071800">
        <w:rPr>
          <w:rFonts w:ascii="Times New Roman" w:hAnsi="Times New Roman" w:cs="Times New Roman"/>
        </w:rPr>
        <w:t>In-person meeting discussion</w:t>
      </w:r>
    </w:p>
    <w:p w:rsidR="071ADFF3" w:rsidP="02A41E2A" w:rsidRDefault="071ADFF3" w14:paraId="0EE5B3B1" w14:textId="737B4364">
      <w:pPr>
        <w:pStyle w:val="ListParagraph"/>
        <w:numPr>
          <w:ilvl w:val="2"/>
          <w:numId w:val="1"/>
        </w:numPr>
        <w:spacing w:line="360" w:lineRule="auto"/>
        <w:rPr>
          <w:rFonts w:ascii="Times New Roman" w:hAnsi="Times New Roman" w:cs="Times New Roman"/>
        </w:rPr>
      </w:pPr>
      <w:r w:rsidRPr="71108D36" w:rsidR="071ADFF3">
        <w:rPr>
          <w:rFonts w:ascii="Times New Roman" w:hAnsi="Times New Roman" w:cs="Times New Roman"/>
        </w:rPr>
        <w:t xml:space="preserve"> Discussion - </w:t>
      </w:r>
      <w:r w:rsidRPr="71108D36" w:rsidR="60E3CFE1">
        <w:rPr>
          <w:rFonts w:ascii="Times New Roman" w:hAnsi="Times New Roman" w:cs="Times New Roman"/>
        </w:rPr>
        <w:t xml:space="preserve">Much discussion </w:t>
      </w:r>
      <w:r w:rsidRPr="71108D36" w:rsidR="60E3CFE1">
        <w:rPr>
          <w:rFonts w:ascii="Times New Roman" w:hAnsi="Times New Roman" w:cs="Times New Roman"/>
        </w:rPr>
        <w:t>regarding</w:t>
      </w:r>
      <w:r w:rsidRPr="71108D36" w:rsidR="60E3CFE1">
        <w:rPr>
          <w:rFonts w:ascii="Times New Roman" w:hAnsi="Times New Roman" w:cs="Times New Roman"/>
        </w:rPr>
        <w:t xml:space="preserve"> the topic.  </w:t>
      </w:r>
    </w:p>
    <w:p w:rsidR="00071800" w:rsidP="002C1D38" w:rsidRDefault="006E077C" w14:paraId="28F291ED" w14:textId="59AA1C82">
      <w:pPr>
        <w:pStyle w:val="ListParagraph"/>
        <w:numPr>
          <w:ilvl w:val="1"/>
          <w:numId w:val="1"/>
        </w:numPr>
        <w:spacing w:line="360" w:lineRule="auto"/>
        <w:rPr>
          <w:rFonts w:ascii="Times New Roman" w:hAnsi="Times New Roman" w:cs="Times New Roman"/>
        </w:rPr>
      </w:pPr>
      <w:r w:rsidRPr="6B19BBC1" w:rsidR="006E077C">
        <w:rPr>
          <w:rFonts w:ascii="Times New Roman" w:hAnsi="Times New Roman" w:cs="Times New Roman"/>
        </w:rPr>
        <w:t>Frequency of meetings</w:t>
      </w:r>
      <w:r w:rsidRPr="6B19BBC1" w:rsidR="4FB55ADC">
        <w:rPr>
          <w:rFonts w:ascii="Times New Roman" w:hAnsi="Times New Roman" w:cs="Times New Roman"/>
        </w:rPr>
        <w:t xml:space="preserve"> - Will send out a survey to the membership.</w:t>
      </w:r>
    </w:p>
    <w:p w:rsidRPr="00D16F08" w:rsidR="005C7411" w:rsidP="00D16F08" w:rsidRDefault="00480EB9" w14:paraId="6579231C" w14:textId="1168288A">
      <w:pPr>
        <w:pStyle w:val="ListParagraph"/>
        <w:numPr>
          <w:ilvl w:val="0"/>
          <w:numId w:val="1"/>
        </w:numPr>
        <w:tabs>
          <w:tab w:val="left" w:leader="dot" w:pos="7200"/>
        </w:tabs>
        <w:spacing w:line="360" w:lineRule="auto"/>
        <w:rPr>
          <w:rFonts w:ascii="Times New Roman" w:hAnsi="Times New Roman" w:cs="Times New Roman"/>
          <w:b/>
          <w:bCs/>
        </w:rPr>
      </w:pPr>
      <w:r w:rsidRPr="552072F7" w:rsidR="00480EB9">
        <w:rPr>
          <w:rFonts w:ascii="Times New Roman" w:hAnsi="Times New Roman" w:cs="Times New Roman"/>
          <w:b w:val="1"/>
          <w:bCs w:val="1"/>
        </w:rPr>
        <w:t>Open Discussion</w:t>
      </w:r>
    </w:p>
    <w:p w:rsidR="552072F7" w:rsidP="5714C06A" w:rsidRDefault="552072F7" w14:paraId="739F4BEB" w14:textId="5C70BF3C">
      <w:pPr>
        <w:pStyle w:val="ListParagraph"/>
        <w:numPr>
          <w:ilvl w:val="1"/>
          <w:numId w:val="1"/>
        </w:numPr>
        <w:tabs>
          <w:tab w:val="left" w:leader="dot" w:pos="7200"/>
        </w:tabs>
        <w:spacing w:line="360" w:lineRule="auto"/>
        <w:rPr>
          <w:rFonts w:ascii="Times New Roman" w:hAnsi="Times New Roman" w:cs="Times New Roman"/>
          <w:b w:val="0"/>
          <w:bCs w:val="0"/>
        </w:rPr>
      </w:pPr>
      <w:r w:rsidRPr="5714C06A" w:rsidR="3DAD8779">
        <w:rPr>
          <w:rFonts w:ascii="Times New Roman" w:hAnsi="Times New Roman" w:cs="Times New Roman"/>
          <w:b w:val="0"/>
          <w:bCs w:val="0"/>
        </w:rPr>
        <w:t>General functionality of the website – need to have easier access to committee chairs</w:t>
      </w:r>
    </w:p>
    <w:p w:rsidR="009F5F57" w:rsidP="00343BB8" w:rsidRDefault="00480EB9" w14:paraId="16F2EF18" w14:textId="77777777">
      <w:pPr>
        <w:pStyle w:val="ListParagraph"/>
        <w:numPr>
          <w:ilvl w:val="0"/>
          <w:numId w:val="1"/>
        </w:numPr>
        <w:rPr>
          <w:rFonts w:ascii="Times New Roman" w:hAnsi="Times New Roman" w:cs="Times New Roman"/>
          <w:b/>
          <w:bCs/>
        </w:rPr>
      </w:pPr>
      <w:r w:rsidRPr="552072F7" w:rsidR="00480EB9">
        <w:rPr>
          <w:rFonts w:ascii="Times New Roman" w:hAnsi="Times New Roman" w:cs="Times New Roman"/>
          <w:b w:val="1"/>
          <w:bCs w:val="1"/>
        </w:rPr>
        <w:t>Next Meeting:</w:t>
      </w:r>
    </w:p>
    <w:p w:rsidRPr="003E4BB5" w:rsidR="00242EC1" w:rsidP="00242EC1" w:rsidRDefault="00242EC1" w14:paraId="2C701133" w14:textId="77777777">
      <w:pPr>
        <w:pStyle w:val="ListParagraph"/>
        <w:ind w:left="360"/>
        <w:rPr>
          <w:rFonts w:ascii="Times New Roman" w:hAnsi="Times New Roman" w:cs="Times New Roman"/>
          <w:b/>
          <w:bCs/>
        </w:rPr>
      </w:pPr>
    </w:p>
    <w:p w:rsidR="00623621" w:rsidP="00F20C71" w:rsidRDefault="00EA2C58" w14:paraId="60D69799" w14:textId="006BEAA6">
      <w:pPr>
        <w:pStyle w:val="ListParagraph"/>
        <w:numPr>
          <w:ilvl w:val="0"/>
          <w:numId w:val="29"/>
        </w:numPr>
        <w:rPr>
          <w:rFonts w:ascii="Times New Roman" w:hAnsi="Times New Roman" w:cs="Times New Roman"/>
        </w:rPr>
      </w:pPr>
      <w:r w:rsidRPr="6B19BBC1" w:rsidR="00EA2C58">
        <w:rPr>
          <w:rFonts w:ascii="Times New Roman" w:hAnsi="Times New Roman" w:cs="Times New Roman"/>
        </w:rPr>
        <w:t>June 14</w:t>
      </w:r>
      <w:r w:rsidRPr="6B19BBC1" w:rsidR="00D41A61">
        <w:rPr>
          <w:rFonts w:ascii="Times New Roman" w:hAnsi="Times New Roman" w:cs="Times New Roman"/>
        </w:rPr>
        <w:t xml:space="preserve">, 2024, in </w:t>
      </w:r>
      <w:r w:rsidRPr="6B19BBC1" w:rsidR="00EA2C58">
        <w:rPr>
          <w:rFonts w:ascii="Times New Roman" w:hAnsi="Times New Roman" w:cs="Times New Roman"/>
        </w:rPr>
        <w:t>Columbia</w:t>
      </w:r>
      <w:r w:rsidRPr="6B19BBC1" w:rsidR="00D41A61">
        <w:rPr>
          <w:rFonts w:ascii="Times New Roman" w:hAnsi="Times New Roman" w:cs="Times New Roman"/>
        </w:rPr>
        <w:t>, MO</w:t>
      </w:r>
      <w:r w:rsidRPr="6B19BBC1" w:rsidR="04120DBF">
        <w:rPr>
          <w:rFonts w:ascii="Times New Roman" w:hAnsi="Times New Roman" w:cs="Times New Roman"/>
        </w:rPr>
        <w:t xml:space="preserve"> vs just virtual</w:t>
      </w:r>
    </w:p>
    <w:p w:rsidRPr="003E4BB5" w:rsidR="00A72B3B" w:rsidP="00A72B3B" w:rsidRDefault="00A72B3B" w14:paraId="59338D50" w14:textId="77777777">
      <w:pPr>
        <w:pStyle w:val="ListParagraph"/>
        <w:ind w:left="1080"/>
        <w:rPr>
          <w:rFonts w:ascii="Times New Roman" w:hAnsi="Times New Roman" w:cs="Times New Roman"/>
        </w:rPr>
      </w:pPr>
    </w:p>
    <w:p w:rsidRPr="003E4BB5" w:rsidR="007F5941" w:rsidP="007F5941" w:rsidRDefault="00267D76" w14:paraId="4D48A1C1" w14:textId="5023FDA2">
      <w:pPr>
        <w:pStyle w:val="ListParagraph"/>
        <w:numPr>
          <w:ilvl w:val="0"/>
          <w:numId w:val="1"/>
        </w:numPr>
        <w:tabs>
          <w:tab w:val="left" w:leader="dot" w:pos="7200"/>
        </w:tabs>
        <w:rPr>
          <w:rFonts w:ascii="Times New Roman" w:hAnsi="Times New Roman" w:cs="Times New Roman"/>
          <w:b w:val="1"/>
          <w:bCs w:val="1"/>
        </w:rPr>
      </w:pPr>
      <w:r w:rsidRPr="5714C06A" w:rsidR="00267D76">
        <w:rPr>
          <w:rFonts w:ascii="Times New Roman" w:hAnsi="Times New Roman" w:cs="Times New Roman"/>
          <w:b w:val="1"/>
          <w:bCs w:val="1"/>
        </w:rPr>
        <w:t>Meeting Adjourned</w:t>
      </w:r>
      <w:r w:rsidRPr="5714C06A" w:rsidR="0071073C">
        <w:rPr>
          <w:rFonts w:ascii="Times New Roman" w:hAnsi="Times New Roman" w:cs="Times New Roman"/>
          <w:b w:val="1"/>
          <w:bCs w:val="1"/>
        </w:rPr>
        <w:t xml:space="preserve"> </w:t>
      </w:r>
      <w:r w:rsidRPr="5714C06A" w:rsidR="00B82882">
        <w:rPr>
          <w:rFonts w:ascii="Times New Roman" w:hAnsi="Times New Roman" w:cs="Times New Roman"/>
          <w:b w:val="1"/>
          <w:bCs w:val="1"/>
        </w:rPr>
        <w:t>-</w:t>
      </w:r>
      <w:r w:rsidRPr="5714C06A" w:rsidR="031D9EE2">
        <w:rPr>
          <w:rFonts w:ascii="Times New Roman" w:hAnsi="Times New Roman" w:cs="Times New Roman"/>
          <w:b w:val="1"/>
          <w:bCs w:val="1"/>
        </w:rPr>
        <w:t>12:</w:t>
      </w:r>
      <w:r w:rsidRPr="5714C06A" w:rsidR="4CE902B8">
        <w:rPr>
          <w:rFonts w:ascii="Times New Roman" w:hAnsi="Times New Roman" w:cs="Times New Roman"/>
          <w:b w:val="1"/>
          <w:bCs w:val="1"/>
        </w:rPr>
        <w:t>08</w:t>
      </w:r>
      <w:r w:rsidRPr="5714C06A" w:rsidR="031D9EE2">
        <w:rPr>
          <w:rFonts w:ascii="Times New Roman" w:hAnsi="Times New Roman" w:cs="Times New Roman"/>
          <w:b w:val="1"/>
          <w:bCs w:val="1"/>
        </w:rPr>
        <w:t xml:space="preserve"> pm</w:t>
      </w:r>
    </w:p>
    <w:p w:rsidR="17F3D58C" w:rsidP="7F71F157" w:rsidRDefault="17F3D58C" w14:paraId="1D940B33" w14:textId="79CEBB8A">
      <w:pPr>
        <w:pStyle w:val="Normal"/>
        <w:tabs>
          <w:tab w:val="left" w:leader="dot" w:pos="7200"/>
        </w:tabs>
      </w:pPr>
      <w:r w:rsidR="17F3D58C">
        <w:drawing>
          <wp:inline wp14:editId="23ABD155" wp14:anchorId="19AD3198">
            <wp:extent cx="2724530" cy="2000529"/>
            <wp:effectExtent l="0" t="0" r="0" b="0"/>
            <wp:docPr id="1878568563" name="" title=""/>
            <wp:cNvGraphicFramePr>
              <a:graphicFrameLocks noChangeAspect="1"/>
            </wp:cNvGraphicFramePr>
            <a:graphic>
              <a:graphicData uri="http://schemas.openxmlformats.org/drawingml/2006/picture">
                <pic:pic>
                  <pic:nvPicPr>
                    <pic:cNvPr id="0" name=""/>
                    <pic:cNvPicPr/>
                  </pic:nvPicPr>
                  <pic:blipFill>
                    <a:blip r:embed="Rdfce6344fc09470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24530" cy="2000529"/>
                    </a:xfrm>
                    <a:prstGeom prst="rect">
                      <a:avLst/>
                    </a:prstGeom>
                  </pic:spPr>
                </pic:pic>
              </a:graphicData>
            </a:graphic>
          </wp:inline>
        </w:drawing>
      </w:r>
    </w:p>
    <w:p w:rsidR="6B19BBC1" w:rsidP="6B19BBC1" w:rsidRDefault="6B19BBC1" w14:paraId="0B952C31" w14:textId="1C8EC885">
      <w:pPr>
        <w:pStyle w:val="Normal"/>
        <w:tabs>
          <w:tab w:val="left" w:leader="dot" w:pos="7200"/>
        </w:tabs>
      </w:pPr>
    </w:p>
    <w:p w:rsidR="6B19BBC1" w:rsidP="6B19BBC1" w:rsidRDefault="6B19BBC1" w14:paraId="4D73802D" w14:textId="631C6AA5">
      <w:pPr>
        <w:pStyle w:val="Normal"/>
        <w:tabs>
          <w:tab w:val="left" w:leader="dot" w:pos="7200"/>
        </w:tabs>
      </w:pPr>
    </w:p>
    <w:p w:rsidR="6B19BBC1" w:rsidP="6B19BBC1" w:rsidRDefault="6B19BBC1" w14:paraId="3F9F2F23" w14:textId="33C7903B">
      <w:pPr>
        <w:pStyle w:val="Normal"/>
        <w:tabs>
          <w:tab w:val="left" w:leader="dot" w:pos="7200"/>
        </w:tabs>
      </w:pPr>
    </w:p>
    <w:p w:rsidR="6B19BBC1" w:rsidP="6B19BBC1" w:rsidRDefault="6B19BBC1" w14:paraId="4D7B4D1E" w14:textId="4CE8D80E">
      <w:pPr>
        <w:pStyle w:val="Normal"/>
        <w:tabs>
          <w:tab w:val="left" w:leader="dot" w:pos="7200"/>
        </w:tabs>
      </w:pPr>
    </w:p>
    <w:p w:rsidR="6B19BBC1" w:rsidP="6B19BBC1" w:rsidRDefault="6B19BBC1" w14:paraId="75987592" w14:textId="087BC7EA">
      <w:pPr>
        <w:pStyle w:val="Normal"/>
        <w:tabs>
          <w:tab w:val="left" w:leader="dot" w:pos="7200"/>
        </w:tabs>
      </w:pPr>
    </w:p>
    <w:p w:rsidR="6B19BBC1" w:rsidP="6B19BBC1" w:rsidRDefault="6B19BBC1" w14:paraId="2C1E2FA3" w14:textId="101B4D0C">
      <w:pPr>
        <w:pStyle w:val="Normal"/>
        <w:tabs>
          <w:tab w:val="left" w:leader="dot" w:pos="7200"/>
        </w:tabs>
      </w:pPr>
    </w:p>
    <w:p w:rsidR="6B19BBC1" w:rsidP="6B19BBC1" w:rsidRDefault="6B19BBC1" w14:paraId="318F2494" w14:textId="04263186">
      <w:pPr>
        <w:pStyle w:val="Normal"/>
        <w:tabs>
          <w:tab w:val="left" w:leader="dot" w:pos="7200"/>
        </w:tabs>
      </w:pPr>
    </w:p>
    <w:p w:rsidR="6B19BBC1" w:rsidP="6B19BBC1" w:rsidRDefault="6B19BBC1" w14:paraId="54791E13" w14:textId="707E4EBE">
      <w:pPr>
        <w:pStyle w:val="Normal"/>
        <w:tabs>
          <w:tab w:val="left" w:leader="dot" w:pos="7200"/>
        </w:tabs>
      </w:pPr>
    </w:p>
    <w:p w:rsidR="6B19BBC1" w:rsidP="6B19BBC1" w:rsidRDefault="6B19BBC1" w14:paraId="31E3B249" w14:textId="31A1D904">
      <w:pPr>
        <w:pStyle w:val="Normal"/>
        <w:tabs>
          <w:tab w:val="left" w:leader="dot" w:pos="7200"/>
        </w:tabs>
      </w:pPr>
    </w:p>
    <w:p w:rsidR="0C768788" w:rsidP="6B19BBC1" w:rsidRDefault="0C768788" w14:paraId="69E05AC9" w14:textId="29245E89">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1"/>
          <w:bCs w:val="1"/>
          <w:i w:val="0"/>
          <w:iCs w:val="0"/>
          <w:caps w:val="0"/>
          <w:smallCaps w:val="0"/>
          <w:noProof w:val="0"/>
          <w:color w:val="000000" w:themeColor="accent1" w:themeTint="FF" w:themeShade="FF"/>
          <w:sz w:val="24"/>
          <w:szCs w:val="24"/>
          <w:lang w:val="en-US"/>
        </w:rPr>
        <w:t xml:space="preserve">Treasurer’s Report </w:t>
      </w:r>
    </w:p>
    <w:p w:rsidR="0C768788" w:rsidP="6B19BBC1" w:rsidRDefault="0C768788" w14:paraId="73CF8FA9" w14:textId="3830C856">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1"/>
          <w:bCs w:val="1"/>
          <w:i w:val="0"/>
          <w:iCs w:val="0"/>
          <w:caps w:val="0"/>
          <w:smallCaps w:val="0"/>
          <w:noProof w:val="0"/>
          <w:color w:val="000000" w:themeColor="accent1" w:themeTint="FF" w:themeShade="FF"/>
          <w:sz w:val="24"/>
          <w:szCs w:val="24"/>
          <w:lang w:val="en-US"/>
        </w:rPr>
        <w:t>04/05/2024</w:t>
      </w:r>
    </w:p>
    <w:p w:rsidR="0C768788" w:rsidP="6B19BBC1" w:rsidRDefault="0C768788" w14:paraId="59EF0767" w14:textId="05366511">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Submitted by: Larry Faulkner</w:t>
      </w:r>
    </w:p>
    <w:p w:rsidR="0C768788" w:rsidP="6B19BBC1" w:rsidRDefault="0C768788" w14:paraId="3753C070" w14:textId="3F2FE9A7">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Current Balances (as of 3/31/24)</w:t>
      </w:r>
    </w:p>
    <w:p w:rsidR="0C768788" w:rsidP="6B19BBC1" w:rsidRDefault="0C768788" w14:paraId="0AFF99DA" w14:textId="6AB70033">
      <w:pPr>
        <w:rPr>
          <w:rFonts w:ascii="Calibri" w:hAnsi="Calibri" w:eastAsia="Calibri" w:cs="Calibri"/>
          <w:b w:val="0"/>
          <w:bCs w:val="0"/>
          <w:i w:val="0"/>
          <w:iCs w:val="0"/>
          <w:caps w:val="0"/>
          <w:smallCaps w:val="0"/>
          <w:noProof w:val="0"/>
          <w:color w:val="000000" w:themeColor="accent1" w:themeTint="FF" w:themeShade="FF"/>
          <w:sz w:val="24"/>
          <w:szCs w:val="24"/>
          <w:highlight w:val="black"/>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Checking: $ </w:t>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highlight w:val="black"/>
          <w:lang w:val="en-US"/>
        </w:rPr>
        <w:t>129,612.09</w:t>
      </w:r>
    </w:p>
    <w:p w:rsidR="0C768788" w:rsidP="6B19BBC1" w:rsidRDefault="0C768788" w14:paraId="12980131" w14:textId="6F6F339F">
      <w:pPr>
        <w:ind w:firstLine="720"/>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Savings: $ </w:t>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highlight w:val="black"/>
          <w:lang w:val="en-US"/>
        </w:rPr>
        <w:t>339,936.86</w:t>
      </w:r>
    </w:p>
    <w:p w:rsidR="0C768788" w:rsidP="6B19BBC1" w:rsidRDefault="0C768788" w14:paraId="41DBAF07" w14:textId="21F79DCF">
      <w:pPr>
        <w:ind w:firstLine="720"/>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Credit Card: $ 0.00</w:t>
      </w:r>
    </w:p>
    <w:p w:rsidR="6B19BBC1" w:rsidP="6B19BBC1" w:rsidRDefault="6B19BBC1" w14:paraId="6E278D42" w14:textId="744D5F90">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33094280" w14:textId="52F473E9">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Since February 1, 2024 the following income was received:</w:t>
      </w:r>
    </w:p>
    <w:p w:rsidR="0C768788" w:rsidP="6B19BBC1" w:rsidRDefault="0C768788" w14:paraId="213ADD02" w14:textId="45332665">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Course Ops </w:t>
      </w:r>
      <w:r>
        <w:tab/>
      </w:r>
      <w:r>
        <w:tab/>
      </w:r>
      <w:r>
        <w:tab/>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w:t>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highlight w:val="black"/>
          <w:lang w:val="en-US"/>
        </w:rPr>
        <w:t>3,093.10</w:t>
      </w:r>
    </w:p>
    <w:p w:rsidR="0C768788" w:rsidP="6B19BBC1" w:rsidRDefault="0C768788" w14:paraId="0E17D538" w14:textId="1524AAA7">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Membership</w:t>
      </w:r>
      <w:r>
        <w:tab/>
      </w:r>
      <w:r>
        <w:tab/>
      </w:r>
      <w:r>
        <w:tab/>
      </w:r>
      <w:r w:rsidRPr="6B19BBC1" w:rsidR="0C768788">
        <w:rPr>
          <w:rFonts w:ascii="Calibri" w:hAnsi="Calibri" w:eastAsia="Calibri" w:cs="Calibri"/>
          <w:b w:val="0"/>
          <w:bCs w:val="0"/>
          <w:i w:val="0"/>
          <w:iCs w:val="0"/>
          <w:caps w:val="0"/>
          <w:smallCaps w:val="0"/>
          <w:strike w:val="0"/>
          <w:dstrike w:val="0"/>
          <w:noProof w:val="0"/>
          <w:color w:val="000000" w:themeColor="accent1" w:themeTint="FF" w:themeShade="FF"/>
          <w:sz w:val="24"/>
          <w:szCs w:val="24"/>
          <w:u w:val="single"/>
          <w:lang w:val="en-US"/>
        </w:rPr>
        <w:t xml:space="preserve">$    </w:t>
      </w:r>
      <w:r w:rsidRPr="6B19BBC1" w:rsidR="0C768788">
        <w:rPr>
          <w:rFonts w:ascii="Calibri" w:hAnsi="Calibri" w:eastAsia="Calibri" w:cs="Calibri"/>
          <w:b w:val="0"/>
          <w:bCs w:val="0"/>
          <w:i w:val="0"/>
          <w:iCs w:val="0"/>
          <w:caps w:val="0"/>
          <w:smallCaps w:val="0"/>
          <w:strike w:val="0"/>
          <w:dstrike w:val="0"/>
          <w:noProof w:val="0"/>
          <w:color w:val="000000" w:themeColor="accent1" w:themeTint="FF" w:themeShade="FF"/>
          <w:sz w:val="24"/>
          <w:szCs w:val="24"/>
          <w:highlight w:val="black"/>
          <w:u w:val="single"/>
          <w:lang w:val="en-US"/>
        </w:rPr>
        <w:t>1,963.75</w:t>
      </w:r>
    </w:p>
    <w:p w:rsidR="0C768788" w:rsidP="6B19BBC1" w:rsidRDefault="0C768788" w14:paraId="25E99FDF" w14:textId="5828CEFB">
      <w:pPr>
        <w:ind w:firstLine="720"/>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Total Revenue</w:t>
      </w:r>
      <w:r>
        <w:tab/>
      </w:r>
      <w:r>
        <w:tab/>
      </w:r>
      <w:r>
        <w:tab/>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w:t>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highlight w:val="black"/>
          <w:lang w:val="en-US"/>
        </w:rPr>
        <w:t>5,056.85</w:t>
      </w:r>
    </w:p>
    <w:p w:rsidR="6B19BBC1" w:rsidP="6B19BBC1" w:rsidRDefault="6B19BBC1" w14:paraId="7CE9574F" w14:textId="44B399DF">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2C35D48C" w14:textId="3BE75B58">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Expenses for the same period were:</w:t>
      </w:r>
    </w:p>
    <w:p w:rsidR="0C768788" w:rsidP="6B19BBC1" w:rsidRDefault="0C768788" w14:paraId="391CF542" w14:textId="1FEB24FA">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Course Ops</w:t>
      </w:r>
      <w:r>
        <w:tab/>
      </w:r>
      <w:r>
        <w:tab/>
      </w:r>
      <w:r>
        <w:tab/>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640.00</w:t>
      </w:r>
    </w:p>
    <w:p w:rsidR="0C768788" w:rsidP="6B19BBC1" w:rsidRDefault="0C768788" w14:paraId="0C27C80E" w14:textId="62AA56EF">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Gov’t Affairs</w:t>
      </w:r>
      <w:r>
        <w:tab/>
      </w:r>
      <w:r>
        <w:tab/>
      </w:r>
      <w:r>
        <w:tab/>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217.46</w:t>
      </w:r>
    </w:p>
    <w:p w:rsidR="0C768788" w:rsidP="6B19BBC1" w:rsidRDefault="0C768788" w14:paraId="627B684E" w14:textId="6BED6614">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Marketing</w:t>
      </w:r>
      <w:r>
        <w:tab/>
      </w:r>
      <w:r>
        <w:tab/>
      </w:r>
      <w:r>
        <w:tab/>
      </w:r>
      <w:r w:rsidRPr="6B19BBC1" w:rsidR="0C768788">
        <w:rPr>
          <w:rFonts w:ascii="Calibri" w:hAnsi="Calibri" w:eastAsia="Calibri" w:cs="Calibri"/>
          <w:b w:val="0"/>
          <w:bCs w:val="0"/>
          <w:i w:val="0"/>
          <w:iCs w:val="0"/>
          <w:caps w:val="0"/>
          <w:smallCaps w:val="0"/>
          <w:strike w:val="0"/>
          <w:dstrike w:val="0"/>
          <w:noProof w:val="0"/>
          <w:color w:val="000000" w:themeColor="accent1" w:themeTint="FF" w:themeShade="FF"/>
          <w:sz w:val="24"/>
          <w:szCs w:val="24"/>
          <w:u w:val="single"/>
          <w:lang w:val="en-US"/>
        </w:rPr>
        <w:t>$    1640.00</w:t>
      </w:r>
    </w:p>
    <w:p w:rsidR="0C768788" w:rsidP="6B19BBC1" w:rsidRDefault="0C768788" w14:paraId="77AAFE6F" w14:textId="3CFCE4E0">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Total Expenses </w:t>
      </w:r>
      <w:r>
        <w:tab/>
      </w:r>
      <w:r>
        <w:tab/>
      </w: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    2497.46</w:t>
      </w:r>
    </w:p>
    <w:p w:rsidR="6B19BBC1" w:rsidP="6B19BBC1" w:rsidRDefault="6B19BBC1" w14:paraId="105D76BD" w14:textId="44448184">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79B54EBB" w14:textId="341BF7DF">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Money Market Account update— Our money market account earned $1075.63.</w:t>
      </w:r>
    </w:p>
    <w:p w:rsidR="6B19BBC1" w:rsidP="6B19BBC1" w:rsidRDefault="6B19BBC1" w14:paraId="6591F058" w14:textId="2DFFEFC3">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6B19BBC1" w:rsidP="6B19BBC1" w:rsidRDefault="6B19BBC1" w14:paraId="6EAA2B8C" w14:textId="407A4739">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5E9429C0" w14:textId="3F9EE9AC">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1"/>
          <w:bCs w:val="1"/>
          <w:i w:val="0"/>
          <w:iCs w:val="0"/>
          <w:caps w:val="0"/>
          <w:smallCaps w:val="0"/>
          <w:noProof w:val="0"/>
          <w:color w:val="000000" w:themeColor="accent1" w:themeTint="FF" w:themeShade="FF"/>
          <w:sz w:val="24"/>
          <w:szCs w:val="24"/>
          <w:lang w:val="en-US"/>
        </w:rPr>
        <w:t>Marketing Report</w:t>
      </w:r>
    </w:p>
    <w:p w:rsidR="0C768788" w:rsidP="6B19BBC1" w:rsidRDefault="0C768788" w14:paraId="1E356C09" w14:textId="60F57A5D">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1"/>
          <w:bCs w:val="1"/>
          <w:i w:val="0"/>
          <w:iCs w:val="0"/>
          <w:caps w:val="0"/>
          <w:smallCaps w:val="0"/>
          <w:noProof w:val="0"/>
          <w:color w:val="000000" w:themeColor="accent1" w:themeTint="FF" w:themeShade="FF"/>
          <w:sz w:val="24"/>
          <w:szCs w:val="24"/>
          <w:lang w:val="en-US"/>
        </w:rPr>
        <w:t>04/05/2024</w:t>
      </w:r>
    </w:p>
    <w:p w:rsidR="6B19BBC1" w:rsidP="6B19BBC1" w:rsidRDefault="6B19BBC1" w14:paraId="13DD1EA2" w14:textId="266A8BCA">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3D47A524" w14:textId="580048F4">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Submitted by: Larry Faulkner</w:t>
      </w:r>
    </w:p>
    <w:p w:rsidR="6B19BBC1" w:rsidP="6B19BBC1" w:rsidRDefault="6B19BBC1" w14:paraId="37C94354" w14:textId="0C437085">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0C768788" w:rsidP="6B19BBC1" w:rsidRDefault="0C768788" w14:paraId="036F89CF" w14:textId="55658552">
      <w:p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Marketing committee met in February 2024 to continue progress towards goals:</w:t>
      </w:r>
    </w:p>
    <w:p w:rsidR="0C768788" w:rsidP="6B19BBC1" w:rsidRDefault="0C768788" w14:paraId="32ADF700" w14:textId="51CD1496">
      <w:pPr>
        <w:pStyle w:val="ListParagraph"/>
        <w:numPr>
          <w:ilvl w:val="0"/>
          <w:numId w:val="30"/>
        </w:numPr>
        <w:spacing w:beforeAutospacing="on" w:afterAutospacing="on"/>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Support committees by providing MOENA branded marketing materials as requested.</w:t>
      </w:r>
    </w:p>
    <w:p w:rsidR="0C768788" w:rsidP="6B19BBC1" w:rsidRDefault="0C768788" w14:paraId="3178B556" w14:textId="21A02782">
      <w:pPr>
        <w:pStyle w:val="ListParagraph"/>
        <w:numPr>
          <w:ilvl w:val="0"/>
          <w:numId w:val="30"/>
        </w:numPr>
        <w:spacing w:beforeAutospacing="on" w:afterAutospacing="on"/>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Provide at least 25% MO Emergency Departments with MOENA branded materials throughout the year.</w:t>
      </w:r>
    </w:p>
    <w:p w:rsidR="0C768788" w:rsidP="6B19BBC1" w:rsidRDefault="0C768788" w14:paraId="1ACAC7D5" w14:textId="1DB0C00B">
      <w:pPr>
        <w:pStyle w:val="ListParagraph"/>
        <w:numPr>
          <w:ilvl w:val="0"/>
          <w:numId w:val="30"/>
        </w:numPr>
        <w:spacing w:beforeAutospacing="on" w:afterAutospacing="on"/>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Investigate and provide the MOENA Board of Directors with a recommendation on an agency to manage MOENA social media and website by August 31, 2024.</w:t>
      </w:r>
    </w:p>
    <w:p w:rsidR="0C768788" w:rsidP="6B19BBC1" w:rsidRDefault="0C768788" w14:paraId="456A2D96" w14:textId="23EA95A4">
      <w:pPr>
        <w:spacing w:beforeAutospacing="on" w:afterAutospacing="on"/>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0C768788">
        <w:rPr>
          <w:rFonts w:ascii="Calibri" w:hAnsi="Calibri" w:eastAsia="Calibri" w:cs="Calibri"/>
          <w:b w:val="0"/>
          <w:bCs w:val="0"/>
          <w:i w:val="0"/>
          <w:iCs w:val="0"/>
          <w:caps w:val="0"/>
          <w:smallCaps w:val="0"/>
          <w:noProof w:val="0"/>
          <w:color w:val="000000" w:themeColor="accent1" w:themeTint="FF" w:themeShade="FF"/>
          <w:sz w:val="24"/>
          <w:szCs w:val="24"/>
          <w:lang w:val="en-US"/>
        </w:rPr>
        <w:t>Give-a-way items were provided for the annual MO Advocacy Day.  We continue to plan to provide items for the review courses being held by the education committee and investigating items to support the QSIP Stop the Bleed program.  At our next meeting we will be discussing potential vendors to take over social media and website functions.</w:t>
      </w:r>
    </w:p>
    <w:p w:rsidR="6B19BBC1" w:rsidP="6B19BBC1" w:rsidRDefault="6B19BBC1" w14:paraId="49C93B8B" w14:textId="7A901042">
      <w:pPr>
        <w:pStyle w:val="Normal"/>
        <w:tabs>
          <w:tab w:val="left" w:leader="dot" w:pos="7200"/>
        </w:tabs>
      </w:pPr>
    </w:p>
    <w:p w:rsidR="6B19BBC1" w:rsidP="6B19BBC1" w:rsidRDefault="6B19BBC1" w14:paraId="2DCF5B38" w14:textId="00BCB44C">
      <w:pPr>
        <w:pStyle w:val="Normal"/>
        <w:tabs>
          <w:tab w:val="left" w:leader="dot" w:pos="7200"/>
        </w:tabs>
      </w:pPr>
    </w:p>
    <w:p w:rsidR="6B19BBC1" w:rsidP="6B19BBC1" w:rsidRDefault="6B19BBC1" w14:paraId="43801005" w14:textId="16A3DAAD">
      <w:pPr>
        <w:pStyle w:val="Normal"/>
        <w:tabs>
          <w:tab w:val="left" w:leader="dot" w:pos="7200"/>
        </w:tabs>
      </w:pPr>
    </w:p>
    <w:p w:rsidR="6B19BBC1" w:rsidP="6B19BBC1" w:rsidRDefault="6B19BBC1" w14:paraId="77B74E2D" w14:textId="5A205A98">
      <w:pPr>
        <w:pStyle w:val="Normal"/>
        <w:tabs>
          <w:tab w:val="left" w:leader="dot" w:pos="7200"/>
        </w:tabs>
      </w:pPr>
    </w:p>
    <w:p w:rsidR="6B19BBC1" w:rsidP="6B19BBC1" w:rsidRDefault="6B19BBC1" w14:paraId="21EA9163" w14:textId="622DE1D0">
      <w:pPr>
        <w:pStyle w:val="Normal"/>
        <w:tabs>
          <w:tab w:val="left" w:leader="dot" w:pos="7200"/>
        </w:tabs>
      </w:pPr>
    </w:p>
    <w:p w:rsidR="6B19BBC1" w:rsidP="6B19BBC1" w:rsidRDefault="6B19BBC1" w14:paraId="56DEB9C0" w14:textId="5ACFDEF3">
      <w:pPr>
        <w:pStyle w:val="Normal"/>
        <w:tabs>
          <w:tab w:val="left" w:leader="dot" w:pos="7200"/>
        </w:tabs>
      </w:pPr>
    </w:p>
    <w:p w:rsidR="6B19BBC1" w:rsidP="6B19BBC1" w:rsidRDefault="6B19BBC1" w14:paraId="30C35B3E" w14:textId="4D61959B">
      <w:pPr>
        <w:pStyle w:val="Normal"/>
        <w:tabs>
          <w:tab w:val="left" w:leader="dot" w:pos="7200"/>
        </w:tabs>
      </w:pPr>
    </w:p>
    <w:p w:rsidR="6B19BBC1" w:rsidP="6B19BBC1" w:rsidRDefault="6B19BBC1" w14:paraId="360B8C56" w14:textId="691D0187">
      <w:pPr>
        <w:pStyle w:val="Normal"/>
        <w:tabs>
          <w:tab w:val="left" w:leader="dot" w:pos="7200"/>
        </w:tabs>
      </w:pPr>
    </w:p>
    <w:p w:rsidR="6B19BBC1" w:rsidP="6B19BBC1" w:rsidRDefault="6B19BBC1" w14:paraId="6E4A4A40" w14:textId="4F7B98A9">
      <w:pPr>
        <w:pStyle w:val="Normal"/>
        <w:tabs>
          <w:tab w:val="left" w:leader="dot" w:pos="7200"/>
        </w:tabs>
      </w:pPr>
    </w:p>
    <w:p w:rsidR="6B19BBC1" w:rsidP="6B19BBC1" w:rsidRDefault="6B19BBC1" w14:paraId="300F7F0E" w14:textId="46A28846">
      <w:pPr>
        <w:pStyle w:val="Normal"/>
        <w:tabs>
          <w:tab w:val="left" w:leader="dot" w:pos="7200"/>
        </w:tabs>
      </w:pPr>
    </w:p>
    <w:p w:rsidR="6B19BBC1" w:rsidP="6B19BBC1" w:rsidRDefault="6B19BBC1" w14:paraId="2CC37C1D" w14:textId="138D0B1B">
      <w:pPr>
        <w:pStyle w:val="Normal"/>
        <w:tabs>
          <w:tab w:val="left" w:leader="dot" w:pos="7200"/>
        </w:tabs>
      </w:pPr>
    </w:p>
    <w:p w:rsidR="7F8FDF05" w:rsidP="6B19BBC1" w:rsidRDefault="7F8FDF05" w14:paraId="68C93BB6" w14:textId="53A2E94B">
      <w:pPr>
        <w:pStyle w:val="Normal"/>
        <w:tabs>
          <w:tab w:val="left" w:leader="dot" w:pos="7200"/>
        </w:tabs>
        <w:rPr>
          <w:b w:val="1"/>
          <w:bCs w:val="1"/>
        </w:rPr>
      </w:pPr>
      <w:r w:rsidRPr="6B19BBC1" w:rsidR="7F8FDF05">
        <w:rPr>
          <w:b w:val="1"/>
          <w:bCs w:val="1"/>
        </w:rPr>
        <w:t>Compliance Committee – Presented 2 policies that have been updated.</w:t>
      </w:r>
    </w:p>
    <w:p w:rsidR="7F8FDF05" w:rsidP="6B19BBC1" w:rsidRDefault="7F8FDF05" w14:paraId="39C77FE8" w14:textId="0EB547E0">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1"/>
          <w:bCs w:val="1"/>
          <w:i w:val="0"/>
          <w:iCs w:val="0"/>
          <w:caps w:val="0"/>
          <w:smallCaps w:val="0"/>
          <w:noProof w:val="0"/>
          <w:color w:val="000000" w:themeColor="accent1" w:themeTint="FF" w:themeShade="FF"/>
          <w:sz w:val="24"/>
          <w:szCs w:val="24"/>
          <w:lang w:val="en-US"/>
        </w:rPr>
        <w:t>MOENA ELECTIONS POLICY</w:t>
      </w:r>
    </w:p>
    <w:p w:rsidR="6B19BBC1" w:rsidP="6B19BBC1" w:rsidRDefault="6B19BBC1" w14:paraId="762AA601" w14:textId="2E66FD97">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7F8FDF05" w:rsidP="6B19BBC1" w:rsidRDefault="7F8FDF05" w14:paraId="79279A85" w14:textId="46112D7D">
      <w:pPr>
        <w:pStyle w:val="ListParagraph"/>
        <w:numPr>
          <w:ilvl w:val="0"/>
          <w:numId w:val="33"/>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To define the process in which State Council Elections shall be held.</w:t>
      </w:r>
    </w:p>
    <w:p w:rsidR="7F8FDF05" w:rsidP="6B19BBC1" w:rsidRDefault="7F8FDF05" w14:paraId="2BC9A1D5" w14:textId="58BB274F">
      <w:pPr>
        <w:pStyle w:val="ListParagraph"/>
        <w:numPr>
          <w:ilvl w:val="0"/>
          <w:numId w:val="33"/>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To define the process for nominations for State Council elected positions.</w:t>
      </w:r>
    </w:p>
    <w:p w:rsidR="7F8FDF05" w:rsidP="6B19BBC1" w:rsidRDefault="7F8FDF05" w14:paraId="6701EA0C" w14:textId="2234A85C">
      <w:pPr>
        <w:pStyle w:val="ListParagraph"/>
        <w:numPr>
          <w:ilvl w:val="0"/>
          <w:numId w:val="33"/>
        </w:numPr>
        <w:rPr>
          <w:rFonts w:ascii="Calibri" w:hAnsi="Calibri" w:eastAsia="Calibri" w:cs="Calibri"/>
          <w:b w:val="0"/>
          <w:bCs w:val="0"/>
          <w:i w:val="0"/>
          <w:iCs w:val="0"/>
          <w:caps w:val="0"/>
          <w:smallCaps w:val="0"/>
          <w:noProof w:val="0"/>
          <w:color w:val="D13438"/>
          <w:sz w:val="24"/>
          <w:szCs w:val="24"/>
          <w:lang w:val="en-US"/>
        </w:rPr>
      </w:pP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To define the process of filling unplanned, open positions.</w:t>
      </w:r>
    </w:p>
    <w:p w:rsidR="6B19BBC1" w:rsidP="6B19BBC1" w:rsidRDefault="6B19BBC1" w14:paraId="18AAC0CA" w14:textId="1BE7E5D6">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6B19BBC1" w:rsidP="6B19BBC1" w:rsidRDefault="6B19BBC1" w14:paraId="431D2BC4" w14:textId="3E63D937">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7F8FDF05" w:rsidP="6B19BBC1" w:rsidRDefault="7F8FDF05" w14:paraId="2C0E02E6" w14:textId="27E6DA4B">
      <w:pPr>
        <w:pStyle w:val="ListParagraph"/>
        <w:numPr>
          <w:ilvl w:val="0"/>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Nominations</w:t>
      </w:r>
    </w:p>
    <w:p w:rsidR="7F8FDF05" w:rsidP="6B19BBC1" w:rsidRDefault="7F8FDF05" w14:paraId="7C2369D1" w14:textId="0D018DCD">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Annual nomination of officers will be accepted </w:t>
      </w: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 xml:space="preserve">starting </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during the </w:t>
      </w: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m</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 xml:space="preserve">month of </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August</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w:t>
      </w: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State Council meeting and go until September 30</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w:t>
      </w:r>
    </w:p>
    <w:p w:rsidR="7F8FDF05" w:rsidP="6B19BBC1" w:rsidRDefault="7F8FDF05" w14:paraId="5FC60A35" w14:textId="556FF4F9">
      <w:pPr>
        <w:pStyle w:val="ListParagraph"/>
        <w:numPr>
          <w:ilvl w:val="2"/>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person nominating a candidate must confer with the nominee to ensure that they are willing to fulfil this position.</w:t>
      </w:r>
    </w:p>
    <w:p w:rsidR="7F8FDF05" w:rsidP="6B19BBC1" w:rsidRDefault="7F8FDF05" w14:paraId="634DDACB" w14:textId="6D474ABD">
      <w:pPr>
        <w:pStyle w:val="ListParagraph"/>
        <w:numPr>
          <w:ilvl w:val="2"/>
          <w:numId w:val="36"/>
        </w:numPr>
        <w:rPr>
          <w:rFonts w:ascii="Calibri" w:hAnsi="Calibri" w:eastAsia="Calibri" w:cs="Calibri"/>
          <w:b w:val="0"/>
          <w:bCs w:val="0"/>
          <w:i w:val="0"/>
          <w:iCs w:val="0"/>
          <w:caps w:val="0"/>
          <w:smallCaps w:val="0"/>
          <w:noProof w:val="0"/>
          <w:color w:val="D13438"/>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A self-nominated candidate will have to meet the same criteria as those candidates solicited to run.</w:t>
      </w:r>
    </w:p>
    <w:p w:rsidR="7F8FDF05" w:rsidP="6B19BBC1" w:rsidRDefault="7F8FDF05" w14:paraId="7B73D159" w14:textId="6A5DB48C">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At the close of nominations, the Compliance Committee will validate the eligibility of each candidate, as defined in the Bylaws.</w:t>
      </w:r>
    </w:p>
    <w:p w:rsidR="7F8FDF05" w:rsidP="6B19BBC1" w:rsidRDefault="7F8FDF05" w14:paraId="344770AC" w14:textId="33E08BFF">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slate of nominations will be communicated to the State Council.</w:t>
      </w:r>
    </w:p>
    <w:p w:rsidR="7F8FDF05" w:rsidP="6B19BBC1" w:rsidRDefault="7F8FDF05" w14:paraId="7CDE1FA1" w14:textId="0B648903">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Refer to MOENA Bylaws Article V, Section 2, Paragraph B, for eligibility requirements.</w:t>
      </w:r>
    </w:p>
    <w:p w:rsidR="7F8FDF05" w:rsidP="6B19BBC1" w:rsidRDefault="7F8FDF05" w14:paraId="48FCBBF2" w14:textId="5261DE9A">
      <w:pPr>
        <w:pStyle w:val="ListParagraph"/>
        <w:numPr>
          <w:ilvl w:val="0"/>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Elections</w:t>
      </w:r>
    </w:p>
    <w:p w:rsidR="7F8FDF05" w:rsidP="6B19BBC1" w:rsidRDefault="7F8FDF05" w14:paraId="6519B97A" w14:textId="64563899">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Elections will be held during</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 xml:space="preserve"> September</w:t>
      </w: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 xml:space="preserve"> the October meeting of each year</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 xml:space="preserve"> Balloting will remain open for a minimum of 14 days and no longer than 30 days.</w:t>
      </w:r>
    </w:p>
    <w:p w:rsidR="7F8FDF05" w:rsidP="6B19BBC1" w:rsidRDefault="7F8FDF05" w14:paraId="73F17BA9" w14:textId="74CEE81F">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office of treasurer will be elected every other year during the midterm of the current treasurer.</w:t>
      </w:r>
    </w:p>
    <w:p w:rsidR="7F8FDF05" w:rsidP="6B19BBC1" w:rsidRDefault="7F8FDF05" w14:paraId="5BD2D293" w14:textId="686F0E21">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Officers shall be elected by the majority vote of the State Council.</w:t>
      </w:r>
    </w:p>
    <w:p w:rsidR="7F8FDF05" w:rsidP="6B19BBC1" w:rsidRDefault="7F8FDF05" w14:paraId="20B66484" w14:textId="0D973ED4">
      <w:pPr>
        <w:pStyle w:val="ListParagraph"/>
        <w:numPr>
          <w:ilvl w:val="1"/>
          <w:numId w:val="3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Election results will be entered into the ENA online management system by the designated deadline.</w:t>
      </w:r>
    </w:p>
    <w:p w:rsidR="6B19BBC1" w:rsidP="6B19BBC1" w:rsidRDefault="6B19BBC1" w14:paraId="21174497" w14:textId="5ECD6504">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6B19BBC1" w:rsidP="6B19BBC1" w:rsidRDefault="6B19BBC1" w14:paraId="5307605B" w14:textId="56465ED0">
      <w:pPr>
        <w:pStyle w:val="Normal"/>
        <w:tabs>
          <w:tab w:val="left" w:leader="dot" w:pos="7200"/>
        </w:tabs>
      </w:pPr>
    </w:p>
    <w:p w:rsidR="7F8FDF05" w:rsidP="6B19BBC1" w:rsidRDefault="7F8FDF05" w14:paraId="57C1F635" w14:textId="1E8E6100">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1"/>
          <w:bCs w:val="1"/>
          <w:i w:val="0"/>
          <w:iCs w:val="0"/>
          <w:caps w:val="0"/>
          <w:smallCaps w:val="0"/>
          <w:noProof w:val="0"/>
          <w:color w:val="000000" w:themeColor="accent1" w:themeTint="FF" w:themeShade="FF"/>
          <w:sz w:val="24"/>
          <w:szCs w:val="24"/>
          <w:lang w:val="en-US"/>
        </w:rPr>
        <w:t>MOENA NATIONAL DELEGATE POLICY</w:t>
      </w:r>
    </w:p>
    <w:p w:rsidR="6B19BBC1" w:rsidP="6B19BBC1" w:rsidRDefault="6B19BBC1" w14:paraId="0ECDBEEB" w14:textId="156E32F9">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7F8FDF05" w:rsidP="6B19BBC1" w:rsidRDefault="7F8FDF05" w14:paraId="1236420A" w14:textId="31FB6FF9">
      <w:pPr>
        <w:pStyle w:val="ListParagraph"/>
        <w:numPr>
          <w:ilvl w:val="0"/>
          <w:numId w:val="46"/>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To define the procedure for the selection of delegates and their responsibilities as representatives of MOENA at the National General Assembly.</w:t>
      </w:r>
    </w:p>
    <w:p w:rsidR="6B19BBC1" w:rsidP="6B19BBC1" w:rsidRDefault="6B19BBC1" w14:paraId="468B8BE7" w14:textId="14B070A2">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6B19BBC1" w:rsidP="6B19BBC1" w:rsidRDefault="6B19BBC1" w14:paraId="12A909F6" w14:textId="1C775E38">
      <w:pPr>
        <w:pBdr>
          <w:between w:val="thinThickThinSmallGap" w:color="FF000000" w:sz="24" w:space="1"/>
        </w:pBd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7F8FDF05" w:rsidP="6B19BBC1" w:rsidRDefault="7F8FDF05" w14:paraId="7F18A9DE" w14:textId="6828D492">
      <w:pPr>
        <w:pStyle w:val="ListParagraph"/>
        <w:numPr>
          <w:ilvl w:val="0"/>
          <w:numId w:val="47"/>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1"/>
          <w:bCs w:val="1"/>
          <w:i w:val="0"/>
          <w:iCs w:val="0"/>
          <w:caps w:val="0"/>
          <w:smallCaps w:val="0"/>
          <w:noProof w:val="0"/>
          <w:color w:val="000000" w:themeColor="accent1" w:themeTint="FF" w:themeShade="FF"/>
          <w:sz w:val="24"/>
          <w:szCs w:val="24"/>
          <w:lang w:val="en-US"/>
        </w:rPr>
        <w:t>Selection of Delegates:</w:t>
      </w:r>
    </w:p>
    <w:p w:rsidR="7F8FDF05" w:rsidP="6B19BBC1" w:rsidRDefault="7F8FDF05" w14:paraId="7140165D" w14:textId="2D60EC58">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number of delegates to the General Assembly is determined by National ENA.</w:t>
      </w:r>
    </w:p>
    <w:p w:rsidR="7F8FDF05" w:rsidP="6B19BBC1" w:rsidRDefault="7F8FDF05" w14:paraId="54B11C6D" w14:textId="4D79026A">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State delegation shall be composed of the State Council President, President-elect, delegates and up to one (1) alternate delegate.</w:t>
      </w:r>
    </w:p>
    <w:p w:rsidR="7F8FDF05" w:rsidP="6B19BBC1" w:rsidRDefault="7F8FDF05" w14:paraId="52EB040B" w14:textId="5D452C36">
      <w:pPr>
        <w:pStyle w:val="ListParagraph"/>
        <w:numPr>
          <w:ilvl w:val="1"/>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MOENA may select an “unofficial alternate delegate” to reside in the visitor’s section during the entire General Assembly and otherwise fulfill all delegate expectations.  This person must be eligible to serve as a delegate and have submitted points.  The creation and funding of this position will occur at the discretion of the Board of Directors each year.</w:t>
      </w:r>
    </w:p>
    <w:p w:rsidR="7F8FDF05" w:rsidP="6B19BBC1" w:rsidRDefault="7F8FDF05" w14:paraId="2A6222B0" w14:textId="1AFC8D04">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President shall have the responsibility of appointing the State Delegation to the General Assembly.</w:t>
      </w:r>
    </w:p>
    <w:p w:rsidR="7F8FDF05" w:rsidP="6B19BBC1" w:rsidRDefault="7F8FDF05" w14:paraId="0ADCF0AC" w14:textId="3CDE8529">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Delegates to the General assembly must be a participating member during the time period designated by the point system.</w:t>
      </w:r>
    </w:p>
    <w:p w:rsidR="7F8FDF05" w:rsidP="6B19BBC1" w:rsidRDefault="7F8FDF05" w14:paraId="1A49D6CA" w14:textId="2D3CF947">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Delegate selection will be determined by the point system established by the State Council:</w:t>
      </w:r>
    </w:p>
    <w:p w:rsidR="7F8FDF05" w:rsidP="6B19BBC1" w:rsidRDefault="7F8FDF05" w14:paraId="20E43B85" w14:textId="29ABEC75">
      <w:pPr>
        <w:pStyle w:val="ListParagraph"/>
        <w:numPr>
          <w:ilvl w:val="1"/>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Delegate selection will be based on the highest number of points accrued by a participating member from June 1 of the previous year to May 31 of the current year with consideration to ensure representation from all areas of the State. </w:t>
      </w:r>
    </w:p>
    <w:p w:rsidR="7F8FDF05" w:rsidP="6B19BBC1" w:rsidRDefault="7F8FDF05" w14:paraId="03560E92" w14:textId="16081269">
      <w:pPr>
        <w:pStyle w:val="ListParagraph"/>
        <w:numPr>
          <w:ilvl w:val="1"/>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It shall be the responsibility of the State Membership Chair to tally points and submit the list of potential delegates to the President for selection</w:t>
      </w:r>
    </w:p>
    <w:p w:rsidR="7F8FDF05" w:rsidP="6B19BBC1" w:rsidRDefault="7F8FDF05" w14:paraId="259A3261" w14:textId="737FDA4C">
      <w:pPr>
        <w:pStyle w:val="ListParagraph"/>
        <w:numPr>
          <w:ilvl w:val="1"/>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Point selection and delegate selection information shall be made available upon request of any member.</w:t>
      </w:r>
    </w:p>
    <w:p w:rsidR="7F8FDF05" w:rsidP="6B19BBC1" w:rsidRDefault="7F8FDF05" w14:paraId="7E05473B" w14:textId="5BE55152">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In the event of a tie for the last position, a lottery will be held.</w:t>
      </w:r>
    </w:p>
    <w:p w:rsidR="7F8FDF05" w:rsidP="6B19BBC1" w:rsidRDefault="7F8FDF05" w14:paraId="70E13F4F" w14:textId="2F525192">
      <w:pPr>
        <w:pStyle w:val="ListParagraph"/>
        <w:numPr>
          <w:ilvl w:val="0"/>
          <w:numId w:val="48"/>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In the event there are not enough applicants after the deadline to make a full delegation, including alternate delegates, the Board of Directors shall decide further steps in an attempt to fill all spots.  </w:t>
      </w:r>
    </w:p>
    <w:p w:rsidR="7F8FDF05" w:rsidP="6B19BBC1" w:rsidRDefault="7F8FDF05" w14:paraId="0F5FC185" w14:textId="0A792AB2">
      <w:pPr>
        <w:pStyle w:val="ListParagraph"/>
        <w:numPr>
          <w:ilvl w:val="0"/>
          <w:numId w:val="47"/>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1"/>
          <w:bCs w:val="1"/>
          <w:i w:val="0"/>
          <w:iCs w:val="0"/>
          <w:caps w:val="0"/>
          <w:smallCaps w:val="0"/>
          <w:noProof w:val="0"/>
          <w:color w:val="000000" w:themeColor="accent1" w:themeTint="FF" w:themeShade="FF"/>
          <w:sz w:val="24"/>
          <w:szCs w:val="24"/>
          <w:lang w:val="en-US"/>
        </w:rPr>
        <w:t>Delegate Expectations</w:t>
      </w:r>
    </w:p>
    <w:p w:rsidR="7F8FDF05" w:rsidP="6B19BBC1" w:rsidRDefault="7F8FDF05" w14:paraId="7E7FE3D0" w14:textId="5F907C54">
      <w:pPr>
        <w:pStyle w:val="ListParagraph"/>
        <w:numPr>
          <w:ilvl w:val="0"/>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Funded delegates will attend the National Board of Directors meeting and participate in both days of the General Assembly, arriving on time, be appropriately seated, attentively participate and remain to the end of each session.</w:t>
      </w:r>
    </w:p>
    <w:p w:rsidR="7F8FDF05" w:rsidP="6B19BBC1" w:rsidRDefault="7F8FDF05" w14:paraId="7396AAD2" w14:textId="74C6BAD1">
      <w:pPr>
        <w:pStyle w:val="ListParagraph"/>
        <w:numPr>
          <w:ilvl w:val="0"/>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Delegates are expected to be knowledgeable of the General Assembly Handbook and should be prepared to represent </w:t>
      </w:r>
      <w:r w:rsidRPr="6B19BBC1" w:rsidR="7F8FDF05">
        <w:rPr>
          <w:rFonts w:ascii="Calibri" w:hAnsi="Calibri" w:eastAsia="Calibri" w:cs="Calibri"/>
          <w:b w:val="0"/>
          <w:bCs w:val="0"/>
          <w:i w:val="0"/>
          <w:iCs w:val="0"/>
          <w:caps w:val="0"/>
          <w:smallCaps w:val="0"/>
          <w:strike w:val="1"/>
          <w:noProof w:val="0"/>
          <w:color w:val="D13438"/>
          <w:sz w:val="24"/>
          <w:szCs w:val="24"/>
          <w:u w:val="none"/>
          <w:lang w:val="en-US"/>
        </w:rPr>
        <w:t>theState</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the State</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Council at the National Level.</w:t>
      </w:r>
    </w:p>
    <w:p w:rsidR="7F8FDF05" w:rsidP="6B19BBC1" w:rsidRDefault="7F8FDF05" w14:paraId="2B2EEF83" w14:textId="6B250112">
      <w:pPr>
        <w:pStyle w:val="ListParagraph"/>
        <w:numPr>
          <w:ilvl w:val="0"/>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All</w:t>
      </w:r>
      <w:r w:rsidRPr="6B19BBC1" w:rsidR="7F8FDF05">
        <w:rPr>
          <w:rFonts w:ascii="Calibri" w:hAnsi="Calibri" w:eastAsia="Calibri" w:cs="Calibri"/>
          <w:b w:val="0"/>
          <w:bCs w:val="0"/>
          <w:i w:val="0"/>
          <w:iCs w:val="0"/>
          <w:caps w:val="0"/>
          <w:smallCaps w:val="0"/>
          <w:strike w:val="0"/>
          <w:dstrike w:val="0"/>
          <w:noProof w:val="0"/>
          <w:color w:val="D13438"/>
          <w:sz w:val="24"/>
          <w:szCs w:val="24"/>
          <w:u w:val="single"/>
          <w:lang w:val="en-US"/>
        </w:rPr>
        <w:t xml:space="preserve"> new</w:t>
      </w: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 xml:space="preserve"> delegates and alternates are required to complete the delegate orientation that is provided by National ENA via the website and submit certificate of completion to the MOENA State Captain.</w:t>
      </w:r>
    </w:p>
    <w:p w:rsidR="7F8FDF05" w:rsidP="6B19BBC1" w:rsidRDefault="7F8FDF05" w14:paraId="31942486" w14:textId="68697DA6">
      <w:pPr>
        <w:pStyle w:val="ListParagraph"/>
        <w:numPr>
          <w:ilvl w:val="0"/>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All delegates attending the General Assembly will sign and adhere to the agreement on the delegate point system application form.</w:t>
      </w:r>
    </w:p>
    <w:p w:rsidR="7F8FDF05" w:rsidP="6B19BBC1" w:rsidRDefault="7F8FDF05" w14:paraId="633E6471" w14:textId="757D1073">
      <w:pPr>
        <w:pStyle w:val="ListParagraph"/>
        <w:numPr>
          <w:ilvl w:val="0"/>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In the event a delegate does not fulfill their duties:</w:t>
      </w:r>
    </w:p>
    <w:p w:rsidR="7F8FDF05" w:rsidP="6B19BBC1" w:rsidRDefault="7F8FDF05" w14:paraId="6DA86F44" w14:textId="1CE75C00">
      <w:pPr>
        <w:pStyle w:val="ListParagraph"/>
        <w:numPr>
          <w:ilvl w:val="1"/>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The President, at his/her discretion, may remove the delegate.  If available an alternate may fill the position.</w:t>
      </w:r>
    </w:p>
    <w:p w:rsidR="7F8FDF05" w:rsidP="6B19BBC1" w:rsidRDefault="7F8FDF05" w14:paraId="5353E852" w14:textId="0E5EC080">
      <w:pPr>
        <w:pStyle w:val="ListParagraph"/>
        <w:numPr>
          <w:ilvl w:val="1"/>
          <w:numId w:val="59"/>
        </w:numPr>
        <w:rPr>
          <w:rFonts w:ascii="Calibri" w:hAnsi="Calibri" w:eastAsia="Calibri" w:cs="Calibri"/>
          <w:b w:val="0"/>
          <w:bCs w:val="0"/>
          <w:i w:val="0"/>
          <w:iCs w:val="0"/>
          <w:caps w:val="0"/>
          <w:smallCaps w:val="0"/>
          <w:noProof w:val="0"/>
          <w:color w:val="000000" w:themeColor="accent1" w:themeTint="FF" w:themeShade="FF"/>
          <w:sz w:val="24"/>
          <w:szCs w:val="24"/>
          <w:lang w:val="en-US"/>
        </w:rPr>
      </w:pPr>
      <w:r w:rsidRPr="6B19BBC1" w:rsidR="7F8FDF05">
        <w:rPr>
          <w:rFonts w:ascii="Calibri" w:hAnsi="Calibri" w:eastAsia="Calibri" w:cs="Calibri"/>
          <w:b w:val="0"/>
          <w:bCs w:val="0"/>
          <w:i w:val="0"/>
          <w:iCs w:val="0"/>
          <w:caps w:val="0"/>
          <w:smallCaps w:val="0"/>
          <w:noProof w:val="0"/>
          <w:color w:val="000000" w:themeColor="accent1" w:themeTint="FF" w:themeShade="FF"/>
          <w:sz w:val="24"/>
          <w:szCs w:val="24"/>
          <w:lang w:val="en-US"/>
        </w:rPr>
        <w:t>If a delegate is removed, there will be no reimbursement.</w:t>
      </w:r>
    </w:p>
    <w:p w:rsidR="6B19BBC1" w:rsidP="6B19BBC1" w:rsidRDefault="6B19BBC1" w14:paraId="7BA5E961" w14:textId="1D0936A7">
      <w:pPr>
        <w:pStyle w:val="Normal"/>
        <w:tabs>
          <w:tab w:val="left" w:leader="dot" w:pos="7200"/>
        </w:tabs>
      </w:pPr>
    </w:p>
    <w:p w:rsidR="6B19BBC1" w:rsidP="6B19BBC1" w:rsidRDefault="6B19BBC1" w14:paraId="5B6DE50F" w14:textId="232EB989">
      <w:pPr>
        <w:pStyle w:val="Normal"/>
        <w:tabs>
          <w:tab w:val="left" w:leader="dot" w:pos="7200"/>
        </w:tabs>
      </w:pPr>
    </w:p>
    <w:p w:rsidR="6B19BBC1" w:rsidP="6B19BBC1" w:rsidRDefault="6B19BBC1" w14:paraId="1B5634A5" w14:textId="5CA224A2">
      <w:pPr>
        <w:pStyle w:val="Normal"/>
        <w:tabs>
          <w:tab w:val="left" w:leader="dot" w:pos="7200"/>
        </w:tabs>
      </w:pPr>
    </w:p>
    <w:p w:rsidR="6B19BBC1" w:rsidP="6B19BBC1" w:rsidRDefault="6B19BBC1" w14:paraId="20D4F4F3" w14:textId="779F9447">
      <w:pPr>
        <w:pStyle w:val="Normal"/>
        <w:tabs>
          <w:tab w:val="left" w:leader="dot" w:pos="7200"/>
        </w:tabs>
      </w:pPr>
    </w:p>
    <w:p w:rsidR="6B19BBC1" w:rsidP="6B19BBC1" w:rsidRDefault="6B19BBC1" w14:paraId="1949E380" w14:textId="2F3D6E7C">
      <w:pPr>
        <w:pStyle w:val="Normal"/>
        <w:tabs>
          <w:tab w:val="left" w:leader="dot" w:pos="7200"/>
        </w:tabs>
      </w:pPr>
    </w:p>
    <w:p w:rsidR="6B19BBC1" w:rsidP="6B19BBC1" w:rsidRDefault="6B19BBC1" w14:paraId="20F4A8DA" w14:textId="73FE706A">
      <w:pPr>
        <w:pStyle w:val="Normal"/>
        <w:tabs>
          <w:tab w:val="left" w:leader="dot" w:pos="7200"/>
        </w:tabs>
      </w:pPr>
    </w:p>
    <w:p w:rsidR="6B19BBC1" w:rsidP="6B19BBC1" w:rsidRDefault="6B19BBC1" w14:paraId="0E0FA364" w14:textId="52CB56AC">
      <w:pPr>
        <w:pStyle w:val="Normal"/>
        <w:tabs>
          <w:tab w:val="left" w:leader="dot" w:pos="7200"/>
        </w:tabs>
      </w:pPr>
    </w:p>
    <w:p w:rsidR="6B19BBC1" w:rsidP="6B19BBC1" w:rsidRDefault="6B19BBC1" w14:paraId="07842DB6" w14:textId="14557502">
      <w:pPr>
        <w:pStyle w:val="Normal"/>
        <w:tabs>
          <w:tab w:val="left" w:leader="dot" w:pos="7200"/>
        </w:tabs>
      </w:pPr>
    </w:p>
    <w:p w:rsidR="40748C3C" w:rsidP="6B19BBC1" w:rsidRDefault="40748C3C" w14:paraId="60618D92" w14:textId="012BE408">
      <w:pPr>
        <w:spacing w:line="240" w:lineRule="auto"/>
        <w:jc w:val="center"/>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Course Operations Meeting Notes</w:t>
      </w:r>
    </w:p>
    <w:p w:rsidR="40748C3C" w:rsidP="6B19BBC1" w:rsidRDefault="40748C3C" w14:paraId="23F2FDC4" w14:textId="3628020A">
      <w:pPr>
        <w:spacing w:line="240" w:lineRule="auto"/>
        <w:jc w:val="center"/>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March 12, 2024</w:t>
      </w:r>
    </w:p>
    <w:p w:rsidR="40748C3C" w:rsidP="6B19BBC1" w:rsidRDefault="40748C3C" w14:paraId="2515DCF2" w14:textId="73FB66C8">
      <w:pPr>
        <w:spacing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Important: TNCC Provider Manual Shipping Delays:</w:t>
      </w:r>
    </w:p>
    <w:p w:rsidR="40748C3C" w:rsidP="6B19BBC1" w:rsidRDefault="40748C3C" w14:paraId="6781CE19" w14:textId="3ED6E03A">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 xml:space="preserve">The TNCC 9th edition Provider Manual is currently undergoing a reprint to replenish inventory orders between 03/08/24 -03/20/24 will experience shipping delays. As an alternative, you can order e-books as they are not affected. If the delay is causing an issue for an upcoming course, please email at </w:t>
      </w:r>
      <w:hyperlink r:id="Rdc93b71b47824965">
        <w:r w:rsidRPr="6B19BBC1" w:rsidR="40748C3C">
          <w:rPr>
            <w:rStyle w:val="Hyperlink"/>
            <w:rFonts w:ascii="Calibri" w:hAnsi="Calibri" w:eastAsia="Calibri" w:cs="Calibri"/>
            <w:b w:val="0"/>
            <w:bCs w:val="0"/>
            <w:i w:val="0"/>
            <w:iCs w:val="0"/>
            <w:caps w:val="0"/>
            <w:smallCaps w:val="0"/>
            <w:strike w:val="0"/>
            <w:dstrike w:val="0"/>
            <w:noProof w:val="0"/>
            <w:sz w:val="24"/>
            <w:szCs w:val="24"/>
            <w:lang w:val="en-US"/>
          </w:rPr>
          <w:t>enau@ena.org</w:t>
        </w:r>
      </w:hyperlink>
      <w:r w:rsidRPr="6B19BBC1" w:rsidR="40748C3C">
        <w:rPr>
          <w:rFonts w:ascii="Calibri" w:hAnsi="Calibri" w:eastAsia="Calibri" w:cs="Calibri"/>
          <w:b w:val="0"/>
          <w:bCs w:val="0"/>
          <w:i w:val="0"/>
          <w:iCs w:val="0"/>
          <w:caps w:val="0"/>
          <w:smallCaps w:val="0"/>
          <w:noProof w:val="0"/>
          <w:color w:val="2F5496"/>
          <w:sz w:val="24"/>
          <w:szCs w:val="24"/>
          <w:lang w:val="en-US"/>
        </w:rPr>
        <w:t>.</w:t>
      </w:r>
    </w:p>
    <w:p w:rsidR="40748C3C" w:rsidP="6B19BBC1" w:rsidRDefault="40748C3C" w14:paraId="668AD312" w14:textId="2341897A">
      <w:pPr>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Missouri Website Updates:</w:t>
      </w:r>
    </w:p>
    <w:p w:rsidR="40748C3C" w:rsidP="6B19BBC1" w:rsidRDefault="40748C3C" w14:paraId="7AE55047" w14:textId="024147BF">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 xml:space="preserve">The website updates are pending and should be updated soon. Please review them at present and send any revisions or corrections to Judy or me. </w:t>
      </w:r>
    </w:p>
    <w:p w:rsidR="40748C3C" w:rsidP="6B19BBC1" w:rsidRDefault="40748C3C" w14:paraId="14EA24B3" w14:textId="3D5E8BF3">
      <w:pPr>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TNCC/ENPC Grant Courses:</w:t>
      </w:r>
    </w:p>
    <w:p w:rsidR="40748C3C" w:rsidP="6B19BBC1" w:rsidRDefault="40748C3C" w14:paraId="002DDD59" w14:textId="3C22F735">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 xml:space="preserve"> Please remember that if nurses are attending your provider courses via the voucher grant program, they must be employee at a Missouri Critical Access Hospital. This year the voucher program is opened to both TNCC and ENPC courses.</w:t>
      </w:r>
    </w:p>
    <w:p w:rsidR="40748C3C" w:rsidP="6B19BBC1" w:rsidRDefault="40748C3C" w14:paraId="08AACAF6" w14:textId="3D61250D">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Pre-Scheduled ENPC Provider Courses for 2024: 20</w:t>
      </w:r>
    </w:p>
    <w:p w:rsidR="40748C3C" w:rsidP="6B19BBC1" w:rsidRDefault="40748C3C" w14:paraId="2C451F12" w14:textId="179BF513">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St. Louis-3          Springfield-7          Kansas City-5          Columbia-2</w:t>
      </w:r>
    </w:p>
    <w:p w:rsidR="40748C3C" w:rsidP="6B19BBC1" w:rsidRDefault="40748C3C" w14:paraId="24D41FC9" w14:textId="34115A35">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Hannibal-1         Osage Beach-1       Rolla-1</w:t>
      </w:r>
    </w:p>
    <w:p w:rsidR="40748C3C" w:rsidP="6B19BBC1" w:rsidRDefault="40748C3C" w14:paraId="60EB65B2" w14:textId="6E11058A">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 xml:space="preserve">Pre-Scheduled ENPC Instructor Courses for 2024: 2  </w:t>
      </w:r>
    </w:p>
    <w:p w:rsidR="40748C3C" w:rsidP="6B19BBC1" w:rsidRDefault="40748C3C" w14:paraId="3DDF1012" w14:textId="055946F5">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St. Louis-1          Kansas City-1</w:t>
      </w:r>
    </w:p>
    <w:p w:rsidR="40748C3C" w:rsidP="6B19BBC1" w:rsidRDefault="40748C3C" w14:paraId="72E8EE5E" w14:textId="6C99CA08">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Pre-Scheduled TNCC Provider Courses for 2024: 20</w:t>
      </w:r>
    </w:p>
    <w:p w:rsidR="40748C3C" w:rsidP="6B19BBC1" w:rsidRDefault="40748C3C" w14:paraId="2021225C" w14:textId="6E4686A0">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St. Louis-7           Kansas City-4          Joplin/Springfield-5          Jefferson City/Fort Wood-4</w:t>
      </w:r>
    </w:p>
    <w:p w:rsidR="40748C3C" w:rsidP="6B19BBC1" w:rsidRDefault="40748C3C" w14:paraId="0DCE0CCE" w14:textId="15E37834">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Pre-Scheduled TNCC Instructor Courses for 2024: 1</w:t>
      </w:r>
    </w:p>
    <w:p w:rsidR="40748C3C" w:rsidP="6B19BBC1" w:rsidRDefault="40748C3C" w14:paraId="0B734433" w14:textId="4E2EEB3D">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Kansas City-1</w:t>
      </w:r>
    </w:p>
    <w:p w:rsidR="40748C3C" w:rsidP="6B19BBC1" w:rsidRDefault="40748C3C" w14:paraId="0B886692" w14:textId="5B62B0B6">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40748C3C">
        <w:rPr>
          <w:rFonts w:ascii="Calibri" w:hAnsi="Calibri" w:eastAsia="Calibri" w:cs="Calibri"/>
          <w:b w:val="1"/>
          <w:bCs w:val="1"/>
          <w:i w:val="0"/>
          <w:iCs w:val="0"/>
          <w:caps w:val="0"/>
          <w:smallCaps w:val="0"/>
          <w:noProof w:val="0"/>
          <w:color w:val="2F5496"/>
          <w:sz w:val="28"/>
          <w:szCs w:val="28"/>
          <w:lang w:val="en-US"/>
        </w:rPr>
        <w:t>Committee Courses and News:</w:t>
      </w:r>
    </w:p>
    <w:p w:rsidR="40748C3C" w:rsidP="6B19BBC1" w:rsidRDefault="40748C3C" w14:paraId="27FEF8B7" w14:textId="285BFD50">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We had eight participants at Progress West ENPC Provider March 7</w:t>
      </w:r>
      <w:r w:rsidRPr="6B19BBC1" w:rsidR="40748C3C">
        <w:rPr>
          <w:rFonts w:ascii="Calibri" w:hAnsi="Calibri" w:eastAsia="Calibri" w:cs="Calibri"/>
          <w:b w:val="0"/>
          <w:bCs w:val="0"/>
          <w:i w:val="0"/>
          <w:iCs w:val="0"/>
          <w:caps w:val="0"/>
          <w:smallCaps w:val="0"/>
          <w:noProof w:val="0"/>
          <w:color w:val="2F5496"/>
          <w:sz w:val="24"/>
          <w:szCs w:val="24"/>
          <w:vertAlign w:val="superscript"/>
          <w:lang w:val="en-US"/>
        </w:rPr>
        <w:t>th</w:t>
      </w:r>
      <w:r w:rsidRPr="6B19BBC1" w:rsidR="40748C3C">
        <w:rPr>
          <w:rFonts w:ascii="Calibri" w:hAnsi="Calibri" w:eastAsia="Calibri" w:cs="Calibri"/>
          <w:b w:val="0"/>
          <w:bCs w:val="0"/>
          <w:i w:val="0"/>
          <w:iCs w:val="0"/>
          <w:caps w:val="0"/>
          <w:smallCaps w:val="0"/>
          <w:noProof w:val="0"/>
          <w:color w:val="2F5496"/>
          <w:sz w:val="24"/>
          <w:szCs w:val="24"/>
          <w:lang w:val="en-US"/>
        </w:rPr>
        <w:t>, 2024.</w:t>
      </w:r>
    </w:p>
    <w:p w:rsidR="40748C3C" w:rsidP="6B19BBC1" w:rsidRDefault="40748C3C" w14:paraId="16AE50BA" w14:textId="4C28D525">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ENPC-I Course planned for May 3</w:t>
      </w:r>
      <w:r w:rsidRPr="6B19BBC1" w:rsidR="40748C3C">
        <w:rPr>
          <w:rFonts w:ascii="Calibri" w:hAnsi="Calibri" w:eastAsia="Calibri" w:cs="Calibri"/>
          <w:b w:val="0"/>
          <w:bCs w:val="0"/>
          <w:i w:val="0"/>
          <w:iCs w:val="0"/>
          <w:caps w:val="0"/>
          <w:smallCaps w:val="0"/>
          <w:noProof w:val="0"/>
          <w:color w:val="2F5496"/>
          <w:sz w:val="24"/>
          <w:szCs w:val="24"/>
          <w:vertAlign w:val="superscript"/>
          <w:lang w:val="en-US"/>
        </w:rPr>
        <w:t>rd</w:t>
      </w:r>
      <w:r w:rsidRPr="6B19BBC1" w:rsidR="40748C3C">
        <w:rPr>
          <w:rFonts w:ascii="Calibri" w:hAnsi="Calibri" w:eastAsia="Calibri" w:cs="Calibri"/>
          <w:b w:val="0"/>
          <w:bCs w:val="0"/>
          <w:i w:val="0"/>
          <w:iCs w:val="0"/>
          <w:caps w:val="0"/>
          <w:smallCaps w:val="0"/>
          <w:noProof w:val="0"/>
          <w:color w:val="2F5496"/>
          <w:sz w:val="24"/>
          <w:szCs w:val="24"/>
          <w:lang w:val="en-US"/>
        </w:rPr>
        <w:t>, 2024.</w:t>
      </w:r>
    </w:p>
    <w:p w:rsidR="40748C3C" w:rsidP="6B19BBC1" w:rsidRDefault="40748C3C" w14:paraId="41CD7F7C" w14:textId="611ECC4C">
      <w:pPr>
        <w:rPr>
          <w:rFonts w:ascii="Calibri" w:hAnsi="Calibri" w:eastAsia="Calibri" w:cs="Calibri"/>
          <w:b w:val="0"/>
          <w:bCs w:val="0"/>
          <w:i w:val="0"/>
          <w:iCs w:val="0"/>
          <w:caps w:val="0"/>
          <w:smallCaps w:val="0"/>
          <w:noProof w:val="0"/>
          <w:color w:val="2F5496"/>
          <w:sz w:val="24"/>
          <w:szCs w:val="24"/>
          <w:lang w:val="en-US"/>
        </w:rPr>
      </w:pPr>
      <w:r w:rsidRPr="6B19BBC1" w:rsidR="40748C3C">
        <w:rPr>
          <w:rFonts w:ascii="Calibri" w:hAnsi="Calibri" w:eastAsia="Calibri" w:cs="Calibri"/>
          <w:b w:val="0"/>
          <w:bCs w:val="0"/>
          <w:i w:val="0"/>
          <w:iCs w:val="0"/>
          <w:caps w:val="0"/>
          <w:smallCaps w:val="0"/>
          <w:noProof w:val="0"/>
          <w:color w:val="2F5496"/>
          <w:sz w:val="24"/>
          <w:szCs w:val="24"/>
          <w:lang w:val="en-US"/>
        </w:rPr>
        <w:t>Working with: Belleville Memorial in Illinois/Missouri Baptist, Sullivan/Barnes-St. Peter’s, and Progress West- to develop instructors and Course Directors for both ENPC and TNCC.</w:t>
      </w:r>
    </w:p>
    <w:p w:rsidR="0BFB22E6" w:rsidP="6B19BBC1" w:rsidRDefault="0BFB22E6" w14:paraId="20D8DD02" w14:textId="66F72FF3">
      <w:pPr>
        <w:jc w:val="center"/>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Course Operations Meeting Notes</w:t>
      </w:r>
    </w:p>
    <w:p w:rsidR="0BFB22E6" w:rsidP="6B19BBC1" w:rsidRDefault="0BFB22E6" w14:paraId="105DE8EB" w14:textId="129BE260">
      <w:pPr>
        <w:jc w:val="center"/>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April 9, 2024</w:t>
      </w:r>
    </w:p>
    <w:p w:rsidR="0BFB22E6" w:rsidP="6B19BBC1" w:rsidRDefault="0BFB22E6" w14:paraId="14FAD5F7" w14:textId="700343EB">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Attendance:</w:t>
      </w:r>
    </w:p>
    <w:p w:rsidR="0BFB22E6" w:rsidP="6B19BBC1" w:rsidRDefault="0BFB22E6" w14:paraId="189ECEB4" w14:textId="15723889">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Helen </w:t>
      </w:r>
      <w:r w:rsidRPr="6B19BBC1" w:rsidR="0BFB22E6">
        <w:rPr>
          <w:rFonts w:ascii="Calibri" w:hAnsi="Calibri" w:eastAsia="Calibri" w:cs="Calibri"/>
          <w:b w:val="0"/>
          <w:bCs w:val="0"/>
          <w:i w:val="0"/>
          <w:iCs w:val="0"/>
          <w:caps w:val="0"/>
          <w:smallCaps w:val="0"/>
          <w:noProof w:val="0"/>
          <w:color w:val="2F5496"/>
          <w:sz w:val="24"/>
          <w:szCs w:val="24"/>
          <w:lang w:val="en-US"/>
        </w:rPr>
        <w:t>Sandkuhl</w:t>
      </w:r>
      <w:r w:rsidRPr="6B19BBC1" w:rsidR="0BFB22E6">
        <w:rPr>
          <w:rFonts w:ascii="Calibri" w:hAnsi="Calibri" w:eastAsia="Calibri" w:cs="Calibri"/>
          <w:b w:val="0"/>
          <w:bCs w:val="0"/>
          <w:i w:val="0"/>
          <w:iCs w:val="0"/>
          <w:caps w:val="0"/>
          <w:smallCaps w:val="0"/>
          <w:noProof w:val="0"/>
          <w:color w:val="2F5496"/>
          <w:sz w:val="24"/>
          <w:szCs w:val="24"/>
          <w:lang w:val="en-US"/>
        </w:rPr>
        <w:t xml:space="preserve">, Andrea Hawk, Kelly Reidel, Marie Frankenbach, Lori Unruh, Julie Robinson, Shannon Miller, Shelia Hagen, Kimberly </w:t>
      </w:r>
      <w:r w:rsidRPr="6B19BBC1" w:rsidR="0BFB22E6">
        <w:rPr>
          <w:rFonts w:ascii="Calibri" w:hAnsi="Calibri" w:eastAsia="Calibri" w:cs="Calibri"/>
          <w:b w:val="0"/>
          <w:bCs w:val="0"/>
          <w:i w:val="0"/>
          <w:iCs w:val="0"/>
          <w:caps w:val="0"/>
          <w:smallCaps w:val="0"/>
          <w:noProof w:val="0"/>
          <w:color w:val="2F5496"/>
          <w:sz w:val="24"/>
          <w:szCs w:val="24"/>
          <w:lang w:val="en-US"/>
        </w:rPr>
        <w:t>Danchus</w:t>
      </w:r>
      <w:r w:rsidRPr="6B19BBC1" w:rsidR="0BFB22E6">
        <w:rPr>
          <w:rFonts w:ascii="Calibri" w:hAnsi="Calibri" w:eastAsia="Calibri" w:cs="Calibri"/>
          <w:b w:val="0"/>
          <w:bCs w:val="0"/>
          <w:i w:val="0"/>
          <w:iCs w:val="0"/>
          <w:caps w:val="0"/>
          <w:smallCaps w:val="0"/>
          <w:noProof w:val="0"/>
          <w:color w:val="2F5496"/>
          <w:sz w:val="24"/>
          <w:szCs w:val="24"/>
          <w:lang w:val="en-US"/>
        </w:rPr>
        <w:t xml:space="preserve">, David Seastrom, Kristin Dawson, Dana Bush, Mary Tuel. </w:t>
      </w:r>
    </w:p>
    <w:p w:rsidR="0BFB22E6" w:rsidP="6B19BBC1" w:rsidRDefault="0BFB22E6" w14:paraId="64F7FBBD" w14:textId="7A59FFDE">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Important: TNCC Provider Manual Shipping Delays:</w:t>
      </w:r>
    </w:p>
    <w:p w:rsidR="0BFB22E6" w:rsidP="6B19BBC1" w:rsidRDefault="0BFB22E6" w14:paraId="64FCF9A6" w14:textId="29C67C8B">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The TNCC 9th edition Provider Manual is currently undergoing a reprint to replenish inventory orders between 03/08/24 -03/20/24 will experience shipping delays. As an alternative, you can order e-books as they are not affected. If the delay </w:t>
      </w:r>
      <w:r w:rsidRPr="6B19BBC1" w:rsidR="0BFB22E6">
        <w:rPr>
          <w:rFonts w:ascii="Calibri" w:hAnsi="Calibri" w:eastAsia="Calibri" w:cs="Calibri"/>
          <w:b w:val="0"/>
          <w:bCs w:val="0"/>
          <w:i w:val="0"/>
          <w:iCs w:val="0"/>
          <w:caps w:val="0"/>
          <w:smallCaps w:val="0"/>
          <w:noProof w:val="0"/>
          <w:color w:val="2F5496"/>
          <w:sz w:val="24"/>
          <w:szCs w:val="24"/>
          <w:lang w:val="en-US"/>
        </w:rPr>
        <w:t>is causing</w:t>
      </w:r>
      <w:r w:rsidRPr="6B19BBC1" w:rsidR="0BFB22E6">
        <w:rPr>
          <w:rFonts w:ascii="Calibri" w:hAnsi="Calibri" w:eastAsia="Calibri" w:cs="Calibri"/>
          <w:b w:val="0"/>
          <w:bCs w:val="0"/>
          <w:i w:val="0"/>
          <w:iCs w:val="0"/>
          <w:caps w:val="0"/>
          <w:smallCaps w:val="0"/>
          <w:noProof w:val="0"/>
          <w:color w:val="2F5496"/>
          <w:sz w:val="24"/>
          <w:szCs w:val="24"/>
          <w:lang w:val="en-US"/>
        </w:rPr>
        <w:t xml:space="preserve"> an issue </w:t>
      </w:r>
      <w:r w:rsidRPr="6B19BBC1" w:rsidR="0BFB22E6">
        <w:rPr>
          <w:rFonts w:ascii="Calibri" w:hAnsi="Calibri" w:eastAsia="Calibri" w:cs="Calibri"/>
          <w:b w:val="0"/>
          <w:bCs w:val="0"/>
          <w:i w:val="0"/>
          <w:iCs w:val="0"/>
          <w:caps w:val="0"/>
          <w:smallCaps w:val="0"/>
          <w:noProof w:val="0"/>
          <w:color w:val="2F5496"/>
          <w:sz w:val="24"/>
          <w:szCs w:val="24"/>
          <w:lang w:val="en-US"/>
        </w:rPr>
        <w:t>for</w:t>
      </w:r>
      <w:r w:rsidRPr="6B19BBC1" w:rsidR="0BFB22E6">
        <w:rPr>
          <w:rFonts w:ascii="Calibri" w:hAnsi="Calibri" w:eastAsia="Calibri" w:cs="Calibri"/>
          <w:b w:val="0"/>
          <w:bCs w:val="0"/>
          <w:i w:val="0"/>
          <w:iCs w:val="0"/>
          <w:caps w:val="0"/>
          <w:smallCaps w:val="0"/>
          <w:noProof w:val="0"/>
          <w:color w:val="2F5496"/>
          <w:sz w:val="24"/>
          <w:szCs w:val="24"/>
          <w:lang w:val="en-US"/>
        </w:rPr>
        <w:t xml:space="preserve"> an upcoming course, please email at </w:t>
      </w:r>
      <w:hyperlink r:id="R12b79b9b8b9e4243">
        <w:r w:rsidRPr="6B19BBC1" w:rsidR="0BFB22E6">
          <w:rPr>
            <w:rStyle w:val="Hyperlink"/>
            <w:rFonts w:ascii="Calibri" w:hAnsi="Calibri" w:eastAsia="Calibri" w:cs="Calibri"/>
            <w:b w:val="0"/>
            <w:bCs w:val="0"/>
            <w:i w:val="0"/>
            <w:iCs w:val="0"/>
            <w:caps w:val="0"/>
            <w:smallCaps w:val="0"/>
            <w:strike w:val="0"/>
            <w:dstrike w:val="0"/>
            <w:noProof w:val="0"/>
            <w:sz w:val="24"/>
            <w:szCs w:val="24"/>
            <w:lang w:val="en-US"/>
          </w:rPr>
          <w:t>enau@ena.org</w:t>
        </w:r>
      </w:hyperlink>
      <w:r w:rsidRPr="6B19BBC1" w:rsidR="0BFB22E6">
        <w:rPr>
          <w:rFonts w:ascii="Calibri" w:hAnsi="Calibri" w:eastAsia="Calibri" w:cs="Calibri"/>
          <w:b w:val="0"/>
          <w:bCs w:val="0"/>
          <w:i w:val="0"/>
          <w:iCs w:val="0"/>
          <w:caps w:val="0"/>
          <w:smallCaps w:val="0"/>
          <w:noProof w:val="0"/>
          <w:color w:val="2F5496"/>
          <w:sz w:val="24"/>
          <w:szCs w:val="24"/>
          <w:lang w:val="en-US"/>
        </w:rPr>
        <w:t>.</w:t>
      </w:r>
    </w:p>
    <w:p w:rsidR="0BFB22E6" w:rsidP="6B19BBC1" w:rsidRDefault="0BFB22E6" w14:paraId="705AF9A6" w14:textId="48D4F9E4">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Content Update: </w:t>
      </w:r>
      <w:r w:rsidRPr="6B19BBC1" w:rsidR="0BFB22E6">
        <w:rPr>
          <w:rFonts w:ascii="Calibri" w:hAnsi="Calibri" w:eastAsia="Calibri" w:cs="Calibri"/>
          <w:b w:val="0"/>
          <w:bCs w:val="0"/>
          <w:i w:val="0"/>
          <w:iCs w:val="0"/>
          <w:caps w:val="0"/>
          <w:smallCaps w:val="0"/>
          <w:noProof w:val="0"/>
          <w:color w:val="2F5496"/>
          <w:sz w:val="24"/>
          <w:szCs w:val="24"/>
          <w:lang w:val="en-US"/>
        </w:rPr>
        <w:t xml:space="preserve">ENPC/TNCC New content update effective April 2, 2024. Some added content in both PPT/PNP. Just use one-click download foe updated content changes. </w:t>
      </w:r>
    </w:p>
    <w:p w:rsidR="0BFB22E6" w:rsidP="6B19BBC1" w:rsidRDefault="0BFB22E6" w14:paraId="41AE8054" w14:textId="1D9ABF8E">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New Provider Integrity Agreement: </w:t>
      </w:r>
      <w:r w:rsidRPr="6B19BBC1" w:rsidR="0BFB22E6">
        <w:rPr>
          <w:rFonts w:ascii="Calibri" w:hAnsi="Calibri" w:eastAsia="Calibri" w:cs="Calibri"/>
          <w:b w:val="0"/>
          <w:bCs w:val="0"/>
          <w:i w:val="0"/>
          <w:iCs w:val="0"/>
          <w:caps w:val="0"/>
          <w:smallCaps w:val="0"/>
          <w:noProof w:val="0"/>
          <w:color w:val="2F5496"/>
          <w:sz w:val="24"/>
          <w:szCs w:val="24"/>
          <w:lang w:val="en-US"/>
        </w:rPr>
        <w:t>New provider course student integrity agreement added starting April 1, 2024. Appears at the beginning of modules. Must be acknowledged before starting.</w:t>
      </w:r>
    </w:p>
    <w:p w:rsidR="0BFB22E6" w:rsidP="6B19BBC1" w:rsidRDefault="0BFB22E6" w14:paraId="547FC46E" w14:textId="6AE5B8B5">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Missouri Website Updates:</w:t>
      </w:r>
    </w:p>
    <w:p w:rsidR="0BFB22E6" w:rsidP="6B19BBC1" w:rsidRDefault="0BFB22E6" w14:paraId="3775D068" w14:textId="2B944419">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The website updates have been completed. Big thanks to Judy and Larry for all their help. Everyone please takes one final look and email me your approval for </w:t>
      </w:r>
      <w:r w:rsidRPr="6B19BBC1" w:rsidR="0BFB22E6">
        <w:rPr>
          <w:rFonts w:ascii="Calibri" w:hAnsi="Calibri" w:eastAsia="Calibri" w:cs="Calibri"/>
          <w:b w:val="0"/>
          <w:bCs w:val="0"/>
          <w:i w:val="0"/>
          <w:iCs w:val="0"/>
          <w:caps w:val="0"/>
          <w:smallCaps w:val="0"/>
          <w:noProof w:val="0"/>
          <w:color w:val="2F5496"/>
          <w:sz w:val="24"/>
          <w:szCs w:val="24"/>
          <w:lang w:val="en-US"/>
        </w:rPr>
        <w:t>correctness</w:t>
      </w:r>
      <w:r w:rsidRPr="6B19BBC1" w:rsidR="0BFB22E6">
        <w:rPr>
          <w:rFonts w:ascii="Calibri" w:hAnsi="Calibri" w:eastAsia="Calibri" w:cs="Calibri"/>
          <w:b w:val="0"/>
          <w:bCs w:val="0"/>
          <w:i w:val="0"/>
          <w:iCs w:val="0"/>
          <w:caps w:val="0"/>
          <w:smallCaps w:val="0"/>
          <w:noProof w:val="0"/>
          <w:color w:val="2F5496"/>
          <w:sz w:val="24"/>
          <w:szCs w:val="24"/>
          <w:lang w:val="en-US"/>
        </w:rPr>
        <w:t xml:space="preserve"> of your personal information.</w:t>
      </w:r>
    </w:p>
    <w:p w:rsidR="0BFB22E6" w:rsidP="6B19BBC1" w:rsidRDefault="0BFB22E6" w14:paraId="2A9D5102" w14:textId="20670E04">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Meeting Change: </w:t>
      </w:r>
      <w:r w:rsidRPr="6B19BBC1" w:rsidR="0BFB22E6">
        <w:rPr>
          <w:rFonts w:ascii="Calibri" w:hAnsi="Calibri" w:eastAsia="Calibri" w:cs="Calibri"/>
          <w:b w:val="0"/>
          <w:bCs w:val="0"/>
          <w:i w:val="0"/>
          <w:iCs w:val="0"/>
          <w:caps w:val="0"/>
          <w:smallCaps w:val="0"/>
          <w:noProof w:val="0"/>
          <w:color w:val="2F5496"/>
          <w:sz w:val="24"/>
          <w:szCs w:val="24"/>
          <w:lang w:val="en-US"/>
        </w:rPr>
        <w:t>Our Course Operations meetings will be changed from monthly to every other month starting with the April meeting. Our next meeting will be June 11</w:t>
      </w:r>
      <w:r w:rsidRPr="6B19BBC1" w:rsidR="0BFB22E6">
        <w:rPr>
          <w:rFonts w:ascii="Calibri" w:hAnsi="Calibri" w:eastAsia="Calibri" w:cs="Calibri"/>
          <w:b w:val="0"/>
          <w:bCs w:val="0"/>
          <w:i w:val="0"/>
          <w:iCs w:val="0"/>
          <w:caps w:val="0"/>
          <w:smallCaps w:val="0"/>
          <w:noProof w:val="0"/>
          <w:color w:val="2F5496"/>
          <w:sz w:val="24"/>
          <w:szCs w:val="24"/>
          <w:vertAlign w:val="superscript"/>
          <w:lang w:val="en-US"/>
        </w:rPr>
        <w:t>th</w:t>
      </w:r>
      <w:r w:rsidRPr="6B19BBC1" w:rsidR="0BFB22E6">
        <w:rPr>
          <w:rFonts w:ascii="Calibri" w:hAnsi="Calibri" w:eastAsia="Calibri" w:cs="Calibri"/>
          <w:b w:val="0"/>
          <w:bCs w:val="0"/>
          <w:i w:val="0"/>
          <w:iCs w:val="0"/>
          <w:caps w:val="0"/>
          <w:smallCaps w:val="0"/>
          <w:noProof w:val="0"/>
          <w:color w:val="2F5496"/>
          <w:sz w:val="24"/>
          <w:szCs w:val="24"/>
          <w:lang w:val="en-US"/>
        </w:rPr>
        <w:t xml:space="preserve">. </w:t>
      </w:r>
    </w:p>
    <w:p w:rsidR="0BFB22E6" w:rsidP="6B19BBC1" w:rsidRDefault="0BFB22E6" w14:paraId="7DAE12DC" w14:textId="4C13C106">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TNCC/ENPC Grant Courses:</w:t>
      </w:r>
    </w:p>
    <w:p w:rsidR="0BFB22E6" w:rsidP="6B19BBC1" w:rsidRDefault="0BFB22E6" w14:paraId="12B68D63" w14:textId="0B95FDFF">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 Please remember that if nurses are attending your provider courses via the voucher grant program, they must be </w:t>
      </w:r>
      <w:r w:rsidRPr="6B19BBC1" w:rsidR="0BFB22E6">
        <w:rPr>
          <w:rFonts w:ascii="Calibri" w:hAnsi="Calibri" w:eastAsia="Calibri" w:cs="Calibri"/>
          <w:b w:val="0"/>
          <w:bCs w:val="0"/>
          <w:i w:val="0"/>
          <w:iCs w:val="0"/>
          <w:caps w:val="0"/>
          <w:smallCaps w:val="0"/>
          <w:noProof w:val="0"/>
          <w:color w:val="2F5496"/>
          <w:sz w:val="24"/>
          <w:szCs w:val="24"/>
          <w:lang w:val="en-US"/>
        </w:rPr>
        <w:t>employee</w:t>
      </w:r>
      <w:r w:rsidRPr="6B19BBC1" w:rsidR="0BFB22E6">
        <w:rPr>
          <w:rFonts w:ascii="Calibri" w:hAnsi="Calibri" w:eastAsia="Calibri" w:cs="Calibri"/>
          <w:b w:val="0"/>
          <w:bCs w:val="0"/>
          <w:i w:val="0"/>
          <w:iCs w:val="0"/>
          <w:caps w:val="0"/>
          <w:smallCaps w:val="0"/>
          <w:noProof w:val="0"/>
          <w:color w:val="2F5496"/>
          <w:sz w:val="24"/>
          <w:szCs w:val="24"/>
          <w:lang w:val="en-US"/>
        </w:rPr>
        <w:t xml:space="preserve"> at a Missouri Critical Access Hospital. This year the voucher program is </w:t>
      </w:r>
      <w:r w:rsidRPr="6B19BBC1" w:rsidR="0BFB22E6">
        <w:rPr>
          <w:rFonts w:ascii="Calibri" w:hAnsi="Calibri" w:eastAsia="Calibri" w:cs="Calibri"/>
          <w:b w:val="0"/>
          <w:bCs w:val="0"/>
          <w:i w:val="0"/>
          <w:iCs w:val="0"/>
          <w:caps w:val="0"/>
          <w:smallCaps w:val="0"/>
          <w:noProof w:val="0"/>
          <w:color w:val="2F5496"/>
          <w:sz w:val="24"/>
          <w:szCs w:val="24"/>
          <w:lang w:val="en-US"/>
        </w:rPr>
        <w:t>opened</w:t>
      </w:r>
      <w:r w:rsidRPr="6B19BBC1" w:rsidR="0BFB22E6">
        <w:rPr>
          <w:rFonts w:ascii="Calibri" w:hAnsi="Calibri" w:eastAsia="Calibri" w:cs="Calibri"/>
          <w:b w:val="0"/>
          <w:bCs w:val="0"/>
          <w:i w:val="0"/>
          <w:iCs w:val="0"/>
          <w:caps w:val="0"/>
          <w:smallCaps w:val="0"/>
          <w:noProof w:val="0"/>
          <w:color w:val="2F5496"/>
          <w:sz w:val="24"/>
          <w:szCs w:val="24"/>
          <w:lang w:val="en-US"/>
        </w:rPr>
        <w:t xml:space="preserve"> to both TNCC and ENPC courses.</w:t>
      </w:r>
    </w:p>
    <w:p w:rsidR="0BFB22E6" w:rsidP="6B19BBC1" w:rsidRDefault="0BFB22E6" w14:paraId="58BB9FDC" w14:textId="285162A2">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Pre-Scheduled ENPC Provider Courses for 2024: 20</w:t>
      </w:r>
    </w:p>
    <w:p w:rsidR="0BFB22E6" w:rsidP="6B19BBC1" w:rsidRDefault="0BFB22E6" w14:paraId="29A159B0" w14:textId="48B6379D">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St. Louis-3          Springfield-7          Kansas City-5          Columbia-2</w:t>
      </w:r>
    </w:p>
    <w:p w:rsidR="0BFB22E6" w:rsidP="6B19BBC1" w:rsidRDefault="0BFB22E6" w14:paraId="51D05144" w14:textId="63C9684C">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Hannibal-1         Osage Beach-1       Rolla-1</w:t>
      </w:r>
    </w:p>
    <w:p w:rsidR="0BFB22E6" w:rsidP="6B19BBC1" w:rsidRDefault="0BFB22E6" w14:paraId="53D273E0" w14:textId="72000016">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Pre-Scheduled ENPC Instructor Courses for 2024: 2  </w:t>
      </w:r>
    </w:p>
    <w:p w:rsidR="0BFB22E6" w:rsidP="6B19BBC1" w:rsidRDefault="0BFB22E6" w14:paraId="2221BBF4" w14:textId="64CF01F5">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St. Louis-1          Kansas City-1</w:t>
      </w:r>
    </w:p>
    <w:p w:rsidR="0BFB22E6" w:rsidP="6B19BBC1" w:rsidRDefault="0BFB22E6" w14:paraId="175AD856" w14:textId="120605DF">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Pre-Scheduled TNCC Provider Courses for 2024: 20</w:t>
      </w:r>
    </w:p>
    <w:p w:rsidR="0BFB22E6" w:rsidP="6B19BBC1" w:rsidRDefault="0BFB22E6" w14:paraId="5AE49F3F" w14:textId="406CF37C">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St. Louis-7           Kansas City-4          Joplin/Springfield-5          Jefferson City/Fort Wood-4</w:t>
      </w:r>
    </w:p>
    <w:p w:rsidR="0BFB22E6" w:rsidP="6B19BBC1" w:rsidRDefault="0BFB22E6" w14:paraId="6CA5CCC6" w14:textId="145D28B8">
      <w:pPr>
        <w:spacing w:after="20" w:afterAutospacing="off" w:line="240" w:lineRule="auto"/>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Pre-Scheduled TNCC Instructor Courses for 2024: 2</w:t>
      </w:r>
    </w:p>
    <w:p w:rsidR="0BFB22E6" w:rsidP="6B19BBC1" w:rsidRDefault="0BFB22E6" w14:paraId="53CEC334" w14:textId="772FD49C">
      <w:pPr>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Kansas City-1     St. Louis- 1</w:t>
      </w:r>
    </w:p>
    <w:p w:rsidR="6B19BBC1" w:rsidP="6B19BBC1" w:rsidRDefault="6B19BBC1" w14:paraId="20B4845E" w14:textId="57776969">
      <w:pPr>
        <w:pStyle w:val="Normal"/>
        <w:spacing w:after="20" w:afterAutospacing="off" w:line="240" w:lineRule="auto"/>
        <w:rPr>
          <w:rFonts w:ascii="Calibri" w:hAnsi="Calibri" w:eastAsia="Calibri" w:cs="Calibri"/>
          <w:b w:val="0"/>
          <w:bCs w:val="0"/>
          <w:i w:val="0"/>
          <w:iCs w:val="0"/>
          <w:caps w:val="0"/>
          <w:smallCaps w:val="0"/>
          <w:noProof w:val="0"/>
          <w:color w:val="2F5496"/>
          <w:sz w:val="24"/>
          <w:szCs w:val="24"/>
          <w:lang w:val="en-US"/>
        </w:rPr>
      </w:pPr>
    </w:p>
    <w:p w:rsidR="0BFB22E6" w:rsidP="6B19BBC1" w:rsidRDefault="0BFB22E6" w14:paraId="32E86C3B" w14:textId="0E3D4564">
      <w:pPr>
        <w:rPr>
          <w:rFonts w:ascii="Calibri" w:hAnsi="Calibri" w:eastAsia="Calibri" w:cs="Calibri"/>
          <w:b w:val="0"/>
          <w:bCs w:val="0"/>
          <w:i w:val="0"/>
          <w:iCs w:val="0"/>
          <w:caps w:val="0"/>
          <w:smallCaps w:val="0"/>
          <w:noProof w:val="0"/>
          <w:color w:val="2F5496"/>
          <w:sz w:val="28"/>
          <w:szCs w:val="28"/>
          <w:lang w:val="en-US"/>
        </w:rPr>
      </w:pPr>
      <w:r w:rsidRPr="6B19BBC1" w:rsidR="0BFB22E6">
        <w:rPr>
          <w:rFonts w:ascii="Calibri" w:hAnsi="Calibri" w:eastAsia="Calibri" w:cs="Calibri"/>
          <w:b w:val="1"/>
          <w:bCs w:val="1"/>
          <w:i w:val="0"/>
          <w:iCs w:val="0"/>
          <w:caps w:val="0"/>
          <w:smallCaps w:val="0"/>
          <w:noProof w:val="0"/>
          <w:color w:val="2F5496"/>
          <w:sz w:val="28"/>
          <w:szCs w:val="28"/>
          <w:lang w:val="en-US"/>
        </w:rPr>
        <w:t>Committee Courses and News:</w:t>
      </w:r>
    </w:p>
    <w:p w:rsidR="0BFB22E6" w:rsidP="6B19BBC1" w:rsidRDefault="0BFB22E6" w14:paraId="5981F2EC" w14:textId="3F8ECB52">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We had eight participants at Progress West ENPC Provider March 7</w:t>
      </w:r>
      <w:r w:rsidRPr="6B19BBC1" w:rsidR="0BFB22E6">
        <w:rPr>
          <w:rFonts w:ascii="Calibri" w:hAnsi="Calibri" w:eastAsia="Calibri" w:cs="Calibri"/>
          <w:b w:val="0"/>
          <w:bCs w:val="0"/>
          <w:i w:val="0"/>
          <w:iCs w:val="0"/>
          <w:caps w:val="0"/>
          <w:smallCaps w:val="0"/>
          <w:noProof w:val="0"/>
          <w:color w:val="2F5496"/>
          <w:sz w:val="24"/>
          <w:szCs w:val="24"/>
          <w:vertAlign w:val="superscript"/>
          <w:lang w:val="en-US"/>
        </w:rPr>
        <w:t>th</w:t>
      </w:r>
      <w:r w:rsidRPr="6B19BBC1" w:rsidR="0BFB22E6">
        <w:rPr>
          <w:rFonts w:ascii="Calibri" w:hAnsi="Calibri" w:eastAsia="Calibri" w:cs="Calibri"/>
          <w:b w:val="0"/>
          <w:bCs w:val="0"/>
          <w:i w:val="0"/>
          <w:iCs w:val="0"/>
          <w:caps w:val="0"/>
          <w:smallCaps w:val="0"/>
          <w:noProof w:val="0"/>
          <w:color w:val="2F5496"/>
          <w:sz w:val="24"/>
          <w:szCs w:val="24"/>
          <w:lang w:val="en-US"/>
        </w:rPr>
        <w:t>, 2024.</w:t>
      </w:r>
    </w:p>
    <w:p w:rsidR="0BFB22E6" w:rsidP="6B19BBC1" w:rsidRDefault="0BFB22E6" w14:paraId="7BAC7C65" w14:textId="338ADA36">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ENPC-I Course planned for May 3</w:t>
      </w:r>
      <w:r w:rsidRPr="6B19BBC1" w:rsidR="0BFB22E6">
        <w:rPr>
          <w:rFonts w:ascii="Calibri" w:hAnsi="Calibri" w:eastAsia="Calibri" w:cs="Calibri"/>
          <w:b w:val="0"/>
          <w:bCs w:val="0"/>
          <w:i w:val="0"/>
          <w:iCs w:val="0"/>
          <w:caps w:val="0"/>
          <w:smallCaps w:val="0"/>
          <w:noProof w:val="0"/>
          <w:color w:val="2F5496"/>
          <w:sz w:val="24"/>
          <w:szCs w:val="24"/>
          <w:vertAlign w:val="superscript"/>
          <w:lang w:val="en-US"/>
        </w:rPr>
        <w:t>rd</w:t>
      </w:r>
      <w:r w:rsidRPr="6B19BBC1" w:rsidR="0BFB22E6">
        <w:rPr>
          <w:rFonts w:ascii="Calibri" w:hAnsi="Calibri" w:eastAsia="Calibri" w:cs="Calibri"/>
          <w:b w:val="0"/>
          <w:bCs w:val="0"/>
          <w:i w:val="0"/>
          <w:iCs w:val="0"/>
          <w:caps w:val="0"/>
          <w:smallCaps w:val="0"/>
          <w:noProof w:val="0"/>
          <w:color w:val="2F5496"/>
          <w:sz w:val="24"/>
          <w:szCs w:val="24"/>
          <w:lang w:val="en-US"/>
        </w:rPr>
        <w:t>, 2024.</w:t>
      </w:r>
    </w:p>
    <w:p w:rsidR="0BFB22E6" w:rsidP="6B19BBC1" w:rsidRDefault="0BFB22E6" w14:paraId="443A3D7F" w14:textId="2BC50D2F">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Upcoming Courses: </w:t>
      </w:r>
      <w:r w:rsidRPr="6B19BBC1" w:rsidR="0BFB22E6">
        <w:rPr>
          <w:rFonts w:ascii="Calibri" w:hAnsi="Calibri" w:eastAsia="Calibri" w:cs="Calibri"/>
          <w:b w:val="0"/>
          <w:bCs w:val="0"/>
          <w:i w:val="0"/>
          <w:iCs w:val="0"/>
          <w:caps w:val="0"/>
          <w:smallCaps w:val="0"/>
          <w:noProof w:val="0"/>
          <w:color w:val="2F5496"/>
          <w:sz w:val="24"/>
          <w:szCs w:val="24"/>
          <w:lang w:val="en-US"/>
        </w:rPr>
        <w:t>TNCC-P:</w:t>
      </w:r>
      <w:r w:rsidRPr="6B19BBC1" w:rsidR="0BFB22E6">
        <w:rPr>
          <w:rFonts w:ascii="Calibri" w:hAnsi="Calibri" w:eastAsia="Calibri" w:cs="Calibri"/>
          <w:b w:val="1"/>
          <w:bCs w:val="1"/>
          <w:i w:val="0"/>
          <w:iCs w:val="0"/>
          <w:caps w:val="0"/>
          <w:smallCaps w:val="0"/>
          <w:noProof w:val="0"/>
          <w:color w:val="2F5496"/>
          <w:sz w:val="24"/>
          <w:szCs w:val="24"/>
          <w:lang w:val="en-US"/>
        </w:rPr>
        <w:t xml:space="preserve"> </w:t>
      </w:r>
      <w:r w:rsidRPr="6B19BBC1" w:rsidR="0BFB22E6">
        <w:rPr>
          <w:rFonts w:ascii="Calibri" w:hAnsi="Calibri" w:eastAsia="Calibri" w:cs="Calibri"/>
          <w:b w:val="0"/>
          <w:bCs w:val="0"/>
          <w:i w:val="0"/>
          <w:iCs w:val="0"/>
          <w:caps w:val="0"/>
          <w:smallCaps w:val="0"/>
          <w:noProof w:val="0"/>
          <w:color w:val="2F5496"/>
          <w:sz w:val="24"/>
          <w:szCs w:val="24"/>
          <w:lang w:val="en-US"/>
        </w:rPr>
        <w:t>Boone Hospital May 23 &amp; 24, 2024</w:t>
      </w:r>
    </w:p>
    <w:p w:rsidR="0BFB22E6" w:rsidP="6B19BBC1" w:rsidRDefault="0BFB22E6" w14:paraId="69E121DF" w14:textId="33217357">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                                          TNCC-P: Progress West- Early Fall </w:t>
      </w:r>
    </w:p>
    <w:p w:rsidR="0BFB22E6" w:rsidP="6B19BBC1" w:rsidRDefault="0BFB22E6" w14:paraId="109E7AA6" w14:textId="143866FF">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                                          TNCC-I: Early June</w:t>
      </w:r>
    </w:p>
    <w:p w:rsidR="0BFB22E6" w:rsidP="6B19BBC1" w:rsidRDefault="0BFB22E6" w14:paraId="6441246A" w14:textId="32B446A9">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0"/>
          <w:bCs w:val="0"/>
          <w:i w:val="0"/>
          <w:iCs w:val="0"/>
          <w:caps w:val="0"/>
          <w:smallCaps w:val="0"/>
          <w:noProof w:val="0"/>
          <w:color w:val="2F5496"/>
          <w:sz w:val="24"/>
          <w:szCs w:val="24"/>
          <w:lang w:val="en-US"/>
        </w:rPr>
        <w:t xml:space="preserve">                                           ENPC-I: SSM Training Center May 3, 2024</w:t>
      </w:r>
    </w:p>
    <w:p w:rsidR="0BFB22E6" w:rsidP="6B19BBC1" w:rsidRDefault="0BFB22E6" w14:paraId="67CF3E91" w14:textId="3FA9B059">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New Instructors: </w:t>
      </w:r>
      <w:r w:rsidRPr="6B19BBC1" w:rsidR="0BFB22E6">
        <w:rPr>
          <w:rFonts w:ascii="Calibri" w:hAnsi="Calibri" w:eastAsia="Calibri" w:cs="Calibri"/>
          <w:b w:val="0"/>
          <w:bCs w:val="0"/>
          <w:i w:val="0"/>
          <w:iCs w:val="0"/>
          <w:caps w:val="0"/>
          <w:smallCaps w:val="0"/>
          <w:noProof w:val="0"/>
          <w:color w:val="2F5496"/>
          <w:sz w:val="24"/>
          <w:szCs w:val="24"/>
          <w:lang w:val="en-US"/>
        </w:rPr>
        <w:t>Shelia Hagen</w:t>
      </w:r>
    </w:p>
    <w:p w:rsidR="0BFB22E6" w:rsidP="6B19BBC1" w:rsidRDefault="0BFB22E6" w14:paraId="3022CA0E" w14:textId="13471A86">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Pending Course Directors: </w:t>
      </w:r>
      <w:r w:rsidRPr="6B19BBC1" w:rsidR="0BFB22E6">
        <w:rPr>
          <w:rFonts w:ascii="Calibri" w:hAnsi="Calibri" w:eastAsia="Calibri" w:cs="Calibri"/>
          <w:b w:val="0"/>
          <w:bCs w:val="0"/>
          <w:i w:val="0"/>
          <w:iCs w:val="0"/>
          <w:caps w:val="0"/>
          <w:smallCaps w:val="0"/>
          <w:noProof w:val="0"/>
          <w:color w:val="2F5496"/>
          <w:sz w:val="24"/>
          <w:szCs w:val="24"/>
          <w:lang w:val="en-US"/>
        </w:rPr>
        <w:t>Johna Carpenter/Marissa Awwada</w:t>
      </w:r>
    </w:p>
    <w:p w:rsidR="0BFB22E6" w:rsidP="6B19BBC1" w:rsidRDefault="0BFB22E6" w14:paraId="27ADF1D7" w14:textId="554ECC0B">
      <w:pPr>
        <w:rPr>
          <w:rFonts w:ascii="Calibri" w:hAnsi="Calibri" w:eastAsia="Calibri" w:cs="Calibri"/>
          <w:b w:val="0"/>
          <w:bCs w:val="0"/>
          <w:i w:val="0"/>
          <w:iCs w:val="0"/>
          <w:caps w:val="0"/>
          <w:smallCaps w:val="0"/>
          <w:noProof w:val="0"/>
          <w:color w:val="2F5496"/>
          <w:sz w:val="24"/>
          <w:szCs w:val="24"/>
          <w:lang w:val="en-US"/>
        </w:rPr>
      </w:pPr>
      <w:r w:rsidRPr="6B19BBC1" w:rsidR="0BFB22E6">
        <w:rPr>
          <w:rFonts w:ascii="Calibri" w:hAnsi="Calibri" w:eastAsia="Calibri" w:cs="Calibri"/>
          <w:b w:val="1"/>
          <w:bCs w:val="1"/>
          <w:i w:val="0"/>
          <w:iCs w:val="0"/>
          <w:caps w:val="0"/>
          <w:smallCaps w:val="0"/>
          <w:noProof w:val="0"/>
          <w:color w:val="2F5496"/>
          <w:sz w:val="28"/>
          <w:szCs w:val="28"/>
          <w:lang w:val="en-US"/>
        </w:rPr>
        <w:t xml:space="preserve">Grant Courses:  </w:t>
      </w:r>
      <w:r w:rsidRPr="6B19BBC1" w:rsidR="0BFB22E6">
        <w:rPr>
          <w:rFonts w:ascii="Calibri" w:hAnsi="Calibri" w:eastAsia="Calibri" w:cs="Calibri"/>
          <w:b w:val="0"/>
          <w:bCs w:val="0"/>
          <w:i w:val="0"/>
          <w:iCs w:val="0"/>
          <w:caps w:val="0"/>
          <w:smallCaps w:val="0"/>
          <w:noProof w:val="0"/>
          <w:color w:val="2F5496"/>
          <w:sz w:val="24"/>
          <w:szCs w:val="24"/>
          <w:lang w:val="en-US"/>
        </w:rPr>
        <w:t>ENPC Missouri Baptist, Sullivan August 28 7 29, 2024</w:t>
      </w:r>
    </w:p>
    <w:p w:rsidR="6B19BBC1" w:rsidP="6B19BBC1" w:rsidRDefault="6B19BBC1" w14:paraId="6FD8997A" w14:textId="7EC1BAFF">
      <w:pPr>
        <w:pStyle w:val="Normal"/>
        <w:tabs>
          <w:tab w:val="left" w:leader="dot" w:pos="7200"/>
        </w:tabs>
      </w:pPr>
    </w:p>
    <w:p w:rsidR="1BC44443" w:rsidP="6B19BBC1" w:rsidRDefault="1BC44443" w14:paraId="56133605" w14:textId="1F96B3B4">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1"/>
          <w:bCs w:val="1"/>
          <w:i w:val="0"/>
          <w:iCs w:val="0"/>
          <w:caps w:val="0"/>
          <w:smallCaps w:val="0"/>
          <w:noProof w:val="0"/>
          <w:color w:val="000000" w:themeColor="accent1" w:themeTint="FF" w:themeShade="FF"/>
          <w:sz w:val="22"/>
          <w:szCs w:val="22"/>
          <w:lang w:val="en-US"/>
        </w:rPr>
        <w:t>Education Committee Report</w:t>
      </w:r>
      <w:r>
        <w:tab/>
      </w:r>
      <w:r w:rsidRPr="6B19BBC1" w:rsidR="1BC44443">
        <w:rPr>
          <w:rFonts w:ascii="Calibri" w:hAnsi="Calibri" w:eastAsia="Calibri" w:cs="Calibri"/>
          <w:b w:val="1"/>
          <w:bCs w:val="1"/>
          <w:i w:val="0"/>
          <w:iCs w:val="0"/>
          <w:caps w:val="0"/>
          <w:smallCaps w:val="0"/>
          <w:noProof w:val="0"/>
          <w:color w:val="000000" w:themeColor="accent1" w:themeTint="FF" w:themeShade="FF"/>
          <w:sz w:val="22"/>
          <w:szCs w:val="22"/>
          <w:lang w:val="en-US"/>
        </w:rPr>
        <w:t xml:space="preserve"> April 2024</w:t>
      </w:r>
    </w:p>
    <w:p w:rsidR="1BC44443" w:rsidP="6B19BBC1" w:rsidRDefault="1BC44443" w14:paraId="2901E5B5" w14:textId="0A2C154B">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Sponsoring a Human Trafficking course - June 11 at Christian </w:t>
      </w:r>
    </w:p>
    <w:p w:rsidR="1BC44443" w:rsidP="6B19BBC1" w:rsidRDefault="1BC44443" w14:paraId="74B9D15A" w14:textId="51F3BB95">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CEN Review - August 21-22 hosted by Progress West </w:t>
      </w:r>
    </w:p>
    <w:p w:rsidR="1BC44443" w:rsidP="6B19BBC1" w:rsidRDefault="1BC44443" w14:paraId="5D8C2466" w14:textId="4E4F53A6">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CEN Review - November 7-8 hosted by Capital Region Medical Center in Jeff City</w:t>
      </w:r>
    </w:p>
    <w:p w:rsidR="1BC44443" w:rsidP="6B19BBC1" w:rsidRDefault="1BC44443" w14:paraId="59B093EB" w14:textId="4A0D7302">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CPEN Review course - October 3-4 at SSM Sim Center in Fenton</w:t>
      </w:r>
    </w:p>
    <w:p w:rsidR="1BC44443" w:rsidP="6B19BBC1" w:rsidRDefault="1BC44443" w14:paraId="6DB55593" w14:textId="3227ABDF">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TCRN Review course - October 5-6 at SSM Sim Center in Fenton </w:t>
      </w:r>
    </w:p>
    <w:p w:rsidR="1BC44443" w:rsidP="6B19BBC1" w:rsidRDefault="1BC44443" w14:paraId="0602A0A3" w14:textId="1A52BBD9">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 xml:space="preserve">I have a human trafficking speaker lined up for a </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1 hour</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 xml:space="preserve"> </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inservice</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 xml:space="preserve"> for the October meeting unless we decide to go another route since we are doing the course in </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June</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 </w:t>
      </w:r>
    </w:p>
    <w:p w:rsidR="1BC44443" w:rsidP="6B19BBC1" w:rsidRDefault="1BC44443" w14:paraId="2069C27A" w14:textId="7069DFF9">
      <w:pPr>
        <w:rPr>
          <w:rFonts w:ascii="Calibri" w:hAnsi="Calibri" w:eastAsia="Calibri" w:cs="Calibri"/>
          <w:b w:val="0"/>
          <w:bCs w:val="0"/>
          <w:i w:val="0"/>
          <w:iCs w:val="0"/>
          <w:caps w:val="0"/>
          <w:smallCaps w:val="0"/>
          <w:noProof w:val="0"/>
          <w:color w:val="000000" w:themeColor="accent1" w:themeTint="FF" w:themeShade="FF"/>
          <w:sz w:val="22"/>
          <w:szCs w:val="22"/>
          <w:lang w:val="en-US"/>
        </w:rPr>
      </w:pP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I'm</w:t>
      </w:r>
      <w:r w:rsidRPr="6B19BBC1" w:rsidR="1BC44443">
        <w:rPr>
          <w:rFonts w:ascii="Calibri" w:hAnsi="Calibri" w:eastAsia="Calibri" w:cs="Calibri"/>
          <w:b w:val="0"/>
          <w:bCs w:val="0"/>
          <w:i w:val="0"/>
          <w:iCs w:val="0"/>
          <w:caps w:val="0"/>
          <w:smallCaps w:val="0"/>
          <w:noProof w:val="0"/>
          <w:color w:val="000000" w:themeColor="accent1" w:themeTint="FF" w:themeShade="FF"/>
          <w:sz w:val="22"/>
          <w:szCs w:val="22"/>
          <w:lang w:val="en-US"/>
        </w:rPr>
        <w:t xml:space="preserve"> waiting to hear back from Poison Center to see if they have someone available for June meeting to present a Cannabis or emerging drug trends lecture </w:t>
      </w:r>
    </w:p>
    <w:p w:rsidR="6B19BBC1" w:rsidP="6B19BBC1" w:rsidRDefault="6B19BBC1" w14:paraId="0F369103" w14:textId="58D63934">
      <w:pPr>
        <w:pStyle w:val="Normal"/>
        <w:rPr>
          <w:rFonts w:ascii="Calibri" w:hAnsi="Calibri" w:eastAsia="Calibri" w:cs="Calibri"/>
          <w:b w:val="0"/>
          <w:bCs w:val="0"/>
          <w:i w:val="0"/>
          <w:iCs w:val="0"/>
          <w:caps w:val="0"/>
          <w:smallCaps w:val="0"/>
          <w:noProof w:val="0"/>
          <w:color w:val="000000" w:themeColor="accent1" w:themeTint="FF" w:themeShade="FF"/>
          <w:sz w:val="22"/>
          <w:szCs w:val="22"/>
          <w:lang w:val="en-US"/>
        </w:rPr>
      </w:pPr>
    </w:p>
    <w:p w:rsidR="754A3A1F" w:rsidP="6B19BBC1" w:rsidRDefault="754A3A1F" w14:paraId="00448432" w14:textId="328471D5">
      <w:pPr>
        <w:jc w:val="center"/>
        <w:rPr>
          <w:rFonts w:ascii="Calibri" w:hAnsi="Calibri" w:eastAsia="Calibri" w:cs="Calibri"/>
          <w:b w:val="0"/>
          <w:bCs w:val="0"/>
          <w:i w:val="0"/>
          <w:iCs w:val="0"/>
          <w:caps w:val="0"/>
          <w:smallCaps w:val="0"/>
          <w:noProof w:val="0"/>
          <w:color w:val="000000" w:themeColor="accent1" w:themeTint="FF" w:themeShade="FF"/>
          <w:sz w:val="40"/>
          <w:szCs w:val="40"/>
          <w:lang w:val="en-US"/>
        </w:rPr>
      </w:pPr>
      <w:r w:rsidRPr="6B19BBC1" w:rsidR="754A3A1F">
        <w:rPr>
          <w:rFonts w:ascii="Calibri" w:hAnsi="Calibri" w:eastAsia="Calibri" w:cs="Calibri"/>
          <w:b w:val="1"/>
          <w:bCs w:val="1"/>
          <w:i w:val="0"/>
          <w:iCs w:val="0"/>
          <w:caps w:val="0"/>
          <w:smallCaps w:val="0"/>
          <w:strike w:val="0"/>
          <w:dstrike w:val="0"/>
          <w:noProof w:val="0"/>
          <w:color w:val="000000" w:themeColor="accent1" w:themeTint="FF" w:themeShade="FF"/>
          <w:sz w:val="40"/>
          <w:szCs w:val="40"/>
          <w:u w:val="single"/>
          <w:lang w:val="en-US"/>
        </w:rPr>
        <w:t>Quality, Safety, Injury Prevention, and Advanced Practice</w:t>
      </w:r>
    </w:p>
    <w:p w:rsidR="754A3A1F" w:rsidP="6B19BBC1" w:rsidRDefault="754A3A1F" w14:paraId="487263E7" w14:textId="45A31A17">
      <w:pPr>
        <w:jc w:val="center"/>
        <w:rPr>
          <w:rFonts w:ascii="Calibri" w:hAnsi="Calibri" w:eastAsia="Calibri" w:cs="Calibri"/>
          <w:b w:val="0"/>
          <w:bCs w:val="0"/>
          <w:i w:val="0"/>
          <w:iCs w:val="0"/>
          <w:caps w:val="0"/>
          <w:smallCaps w:val="0"/>
          <w:noProof w:val="0"/>
          <w:color w:val="000000" w:themeColor="accent1" w:themeTint="FF" w:themeShade="FF"/>
          <w:sz w:val="40"/>
          <w:szCs w:val="40"/>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40"/>
          <w:szCs w:val="40"/>
          <w:lang w:val="en-US"/>
        </w:rPr>
        <w:t>3.8.24 11am-12pm</w:t>
      </w:r>
    </w:p>
    <w:p w:rsidR="754A3A1F" w:rsidP="6B19BBC1" w:rsidRDefault="754A3A1F" w14:paraId="64A5791F" w14:textId="7B3F4730">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1"/>
          <w:bCs w:val="1"/>
          <w:i w:val="0"/>
          <w:iCs w:val="0"/>
          <w:caps w:val="0"/>
          <w:smallCaps w:val="0"/>
          <w:noProof w:val="0"/>
          <w:color w:val="000000" w:themeColor="accent1" w:themeTint="FF" w:themeShade="FF"/>
          <w:sz w:val="32"/>
          <w:szCs w:val="32"/>
          <w:lang w:val="en-US"/>
        </w:rPr>
        <w:t xml:space="preserve">Chair: </w:t>
      </w: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Nina Arnold</w:t>
      </w:r>
    </w:p>
    <w:p w:rsidR="754A3A1F" w:rsidP="6B19BBC1" w:rsidRDefault="754A3A1F" w14:paraId="1D1FFA08" w14:textId="6BC0568E">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1"/>
          <w:bCs w:val="1"/>
          <w:i w:val="0"/>
          <w:iCs w:val="0"/>
          <w:caps w:val="0"/>
          <w:smallCaps w:val="0"/>
          <w:noProof w:val="0"/>
          <w:color w:val="000000" w:themeColor="accent1" w:themeTint="FF" w:themeShade="FF"/>
          <w:sz w:val="32"/>
          <w:szCs w:val="32"/>
          <w:lang w:val="en-US"/>
        </w:rPr>
        <w:t xml:space="preserve">Co-Chair: </w:t>
      </w: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Rachel Kestner</w:t>
      </w:r>
    </w:p>
    <w:p w:rsidR="754A3A1F" w:rsidP="6B19BBC1" w:rsidRDefault="754A3A1F" w14:paraId="051FEE9F" w14:textId="704597F9">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1"/>
          <w:bCs w:val="1"/>
          <w:i w:val="0"/>
          <w:iCs w:val="0"/>
          <w:caps w:val="0"/>
          <w:smallCaps w:val="0"/>
          <w:noProof w:val="0"/>
          <w:color w:val="000000" w:themeColor="accent1" w:themeTint="FF" w:themeShade="FF"/>
          <w:sz w:val="32"/>
          <w:szCs w:val="32"/>
          <w:lang w:val="en-US"/>
        </w:rPr>
        <w:t xml:space="preserve">Attendees: </w:t>
      </w: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Rachel Kestner, Kate Iden, Shannon Miller, Pam Jackson, Lori, Viktorya</w:t>
      </w:r>
    </w:p>
    <w:p w:rsidR="754A3A1F" w:rsidP="6B19BBC1" w:rsidRDefault="754A3A1F" w14:paraId="78E0E775" w14:textId="51BC4807">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1"/>
          <w:bCs w:val="1"/>
          <w:i w:val="0"/>
          <w:iCs w:val="0"/>
          <w:caps w:val="0"/>
          <w:smallCaps w:val="0"/>
          <w:noProof w:val="0"/>
          <w:color w:val="000000" w:themeColor="accent1" w:themeTint="FF" w:themeShade="FF"/>
          <w:sz w:val="32"/>
          <w:szCs w:val="32"/>
          <w:lang w:val="en-US"/>
        </w:rPr>
        <w:t xml:space="preserve">Goals 2024: </w:t>
      </w:r>
    </w:p>
    <w:p w:rsidR="754A3A1F" w:rsidP="6B19BBC1" w:rsidRDefault="754A3A1F" w14:paraId="116A87C6" w14:textId="1AD651F9">
      <w:pPr>
        <w:pStyle w:val="ListParagraph"/>
        <w:numPr>
          <w:ilvl w:val="0"/>
          <w:numId w:val="6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Aggregate boarding best practices for 2024. </w:t>
      </w:r>
    </w:p>
    <w:p w:rsidR="754A3A1F" w:rsidP="6B19BBC1" w:rsidRDefault="754A3A1F" w14:paraId="63D9FE6E" w14:textId="15F11262">
      <w:pPr>
        <w:pStyle w:val="ListParagraph"/>
        <w:numPr>
          <w:ilvl w:val="0"/>
          <w:numId w:val="6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Sponsor courses across state for Stop the Bleed Day in May. </w:t>
      </w:r>
    </w:p>
    <w:p w:rsidR="754A3A1F" w:rsidP="6B19BBC1" w:rsidRDefault="754A3A1F" w14:paraId="1AF512D2" w14:textId="58D219EF">
      <w:pPr>
        <w:pStyle w:val="ListParagraph"/>
        <w:numPr>
          <w:ilvl w:val="0"/>
          <w:numId w:val="6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Host a class for Advanced Practice Nurses to practice suturing skills by the end of summer 2024. </w:t>
      </w:r>
    </w:p>
    <w:p w:rsidR="754A3A1F" w:rsidP="6B19BBC1" w:rsidRDefault="754A3A1F" w14:paraId="71251151" w14:textId="56642496">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1"/>
          <w:bCs w:val="1"/>
          <w:i w:val="0"/>
          <w:iCs w:val="0"/>
          <w:caps w:val="0"/>
          <w:smallCaps w:val="0"/>
          <w:noProof w:val="0"/>
          <w:color w:val="000000" w:themeColor="accent1" w:themeTint="FF" w:themeShade="FF"/>
          <w:sz w:val="32"/>
          <w:szCs w:val="32"/>
          <w:lang w:val="en-US"/>
        </w:rPr>
        <w:t xml:space="preserve">Meeting Notes: </w:t>
      </w:r>
    </w:p>
    <w:p w:rsidR="754A3A1F" w:rsidP="6B19BBC1" w:rsidRDefault="754A3A1F" w14:paraId="431BD380" w14:textId="4A9F89B5">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Quality Safety Goal: </w:t>
      </w:r>
    </w:p>
    <w:p w:rsidR="754A3A1F" w:rsidP="6B19BBC1" w:rsidRDefault="754A3A1F" w14:paraId="50B6D647" w14:textId="7FA32CDE">
      <w:pPr>
        <w:pStyle w:val="ListParagraph"/>
        <w:numPr>
          <w:ilvl w:val="0"/>
          <w:numId w:val="68"/>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Boarding – no updates on articles</w:t>
      </w:r>
    </w:p>
    <w:p w:rsidR="754A3A1F" w:rsidP="6B19BBC1" w:rsidRDefault="754A3A1F" w14:paraId="4FCE9EE9" w14:textId="362060E5">
      <w:pPr>
        <w:rPr>
          <w:rFonts w:ascii="Calibri" w:hAnsi="Calibri" w:eastAsia="Calibri" w:cs="Calibri"/>
          <w:b w:val="0"/>
          <w:bCs w:val="0"/>
          <w:i w:val="0"/>
          <w:iCs w:val="0"/>
          <w:caps w:val="0"/>
          <w:smallCaps w:val="0"/>
          <w:noProof w:val="0"/>
          <w:color w:val="FF0000"/>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Injury Prevention:</w:t>
      </w:r>
      <w:r w:rsidRPr="6B19BBC1" w:rsidR="754A3A1F">
        <w:rPr>
          <w:rFonts w:ascii="Calibri" w:hAnsi="Calibri" w:eastAsia="Calibri" w:cs="Calibri"/>
          <w:b w:val="0"/>
          <w:bCs w:val="0"/>
          <w:i w:val="0"/>
          <w:iCs w:val="0"/>
          <w:caps w:val="0"/>
          <w:smallCaps w:val="0"/>
          <w:noProof w:val="0"/>
          <w:color w:val="FF0000"/>
          <w:sz w:val="32"/>
          <w:szCs w:val="32"/>
          <w:lang w:val="en-US"/>
        </w:rPr>
        <w:t xml:space="preserve"> </w:t>
      </w:r>
    </w:p>
    <w:p w:rsidR="754A3A1F" w:rsidP="6B19BBC1" w:rsidRDefault="754A3A1F" w14:paraId="40458BC4" w14:textId="17499FD1">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Targeting rural areas without Trauma centers</w:t>
      </w:r>
    </w:p>
    <w:p w:rsidR="754A3A1F" w:rsidP="6B19BBC1" w:rsidRDefault="754A3A1F" w14:paraId="7D95E405" w14:textId="645F8F3A">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Teach Stop the Bleed </w:t>
      </w:r>
    </w:p>
    <w:p w:rsidR="754A3A1F" w:rsidP="6B19BBC1" w:rsidRDefault="754A3A1F" w14:paraId="702E1DF7" w14:textId="46387116">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Hospitals/fire dept/schools/churches</w:t>
      </w:r>
    </w:p>
    <w:p w:rsidR="754A3A1F" w:rsidP="6B19BBC1" w:rsidRDefault="754A3A1F" w14:paraId="659322DC" w14:textId="27CF24A8">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Teach them to build their own kits</w:t>
      </w:r>
    </w:p>
    <w:p w:rsidR="754A3A1F" w:rsidP="6B19BBC1" w:rsidRDefault="754A3A1F" w14:paraId="7D077D35" w14:textId="0F503482">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How to purchase kits and tourniquets</w:t>
      </w:r>
    </w:p>
    <w:p w:rsidR="754A3A1F" w:rsidP="6B19BBC1" w:rsidRDefault="754A3A1F" w14:paraId="7D4CDDAA" w14:textId="6AD77985">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MO regions – split up regions for each person to reach out to contacts for courses</w:t>
      </w:r>
    </w:p>
    <w:p w:rsidR="754A3A1F" w:rsidP="6B19BBC1" w:rsidRDefault="754A3A1F" w14:paraId="2F42FD7C" w14:textId="1D5F317A">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Pam Jackson – KC (NE MO)</w:t>
      </w:r>
    </w:p>
    <w:p w:rsidR="754A3A1F" w:rsidP="6B19BBC1" w:rsidRDefault="754A3A1F" w14:paraId="0CED84C8" w14:textId="20F0D88D">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Lori – Rural NW MO</w:t>
      </w:r>
    </w:p>
    <w:p w:rsidR="754A3A1F" w:rsidP="6B19BBC1" w:rsidRDefault="754A3A1F" w14:paraId="39FEE53C" w14:textId="332E986E">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Kate – Adair Co (NE MO), Miller/Camden Co (central MO), Farmington (SE MO)</w:t>
      </w:r>
    </w:p>
    <w:p w:rsidR="754A3A1F" w:rsidP="6B19BBC1" w:rsidRDefault="754A3A1F" w14:paraId="356A20D9" w14:textId="002EC06C">
      <w:pPr>
        <w:pStyle w:val="ListParagraph"/>
        <w:numPr>
          <w:ilvl w:val="1"/>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Rachel – Deep Water (SW MO)</w:t>
      </w:r>
    </w:p>
    <w:p w:rsidR="754A3A1F" w:rsidP="6B19BBC1" w:rsidRDefault="754A3A1F" w14:paraId="78381534" w14:textId="0024F659">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Will reach out to contacts in each area and see if they are interested in hosting a Stop the Bleed Course (Train the trainer)</w:t>
      </w:r>
    </w:p>
    <w:p w:rsidR="754A3A1F" w:rsidP="6B19BBC1" w:rsidRDefault="754A3A1F" w14:paraId="3BE2B687" w14:textId="6D059C67">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Could ENA provide a set number of kits to take to each area for training that could be left there for them to train others on the STOP THE BLEED program?</w:t>
      </w:r>
    </w:p>
    <w:p w:rsidR="754A3A1F" w:rsidP="6B19BBC1" w:rsidRDefault="754A3A1F" w14:paraId="34E7CF69" w14:textId="3D304B58">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Follow-meeting end of March/beginning of April.</w:t>
      </w:r>
    </w:p>
    <w:p w:rsidR="754A3A1F" w:rsidP="6B19BBC1" w:rsidRDefault="754A3A1F" w14:paraId="19E6AB57" w14:textId="499AA2D7">
      <w:pPr>
        <w:pStyle w:val="ListParagraph"/>
        <w:numPr>
          <w:ilvl w:val="0"/>
          <w:numId w:val="69"/>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Discussed May might be to early to get all classes together, may need to hold later in the year.</w:t>
      </w:r>
    </w:p>
    <w:p w:rsidR="6B19BBC1" w:rsidP="6B19BBC1" w:rsidRDefault="6B19BBC1" w14:paraId="18D1CC1A" w14:textId="7F729A24">
      <w:pPr>
        <w:rPr>
          <w:rFonts w:ascii="Calibri" w:hAnsi="Calibri" w:eastAsia="Calibri" w:cs="Calibri"/>
          <w:b w:val="0"/>
          <w:bCs w:val="0"/>
          <w:i w:val="0"/>
          <w:iCs w:val="0"/>
          <w:caps w:val="0"/>
          <w:smallCaps w:val="0"/>
          <w:noProof w:val="0"/>
          <w:color w:val="FF0000"/>
          <w:sz w:val="32"/>
          <w:szCs w:val="32"/>
          <w:lang w:val="en-US"/>
        </w:rPr>
      </w:pPr>
    </w:p>
    <w:p w:rsidR="754A3A1F" w:rsidP="6B19BBC1" w:rsidRDefault="754A3A1F" w14:paraId="45413878" w14:textId="30F5D38E">
      <w:pPr>
        <w:rPr>
          <w:rFonts w:ascii="Calibri" w:hAnsi="Calibri" w:eastAsia="Calibri" w:cs="Calibri"/>
          <w:b w:val="0"/>
          <w:bCs w:val="0"/>
          <w:i w:val="0"/>
          <w:iCs w:val="0"/>
          <w:caps w:val="0"/>
          <w:smallCaps w:val="0"/>
          <w:noProof w:val="0"/>
          <w:color w:val="FF0000"/>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Advanced Practice:</w:t>
      </w:r>
      <w:r w:rsidRPr="6B19BBC1" w:rsidR="754A3A1F">
        <w:rPr>
          <w:rFonts w:ascii="Calibri" w:hAnsi="Calibri" w:eastAsia="Calibri" w:cs="Calibri"/>
          <w:b w:val="0"/>
          <w:bCs w:val="0"/>
          <w:i w:val="0"/>
          <w:iCs w:val="0"/>
          <w:caps w:val="0"/>
          <w:smallCaps w:val="0"/>
          <w:noProof w:val="0"/>
          <w:color w:val="FF0000"/>
          <w:sz w:val="32"/>
          <w:szCs w:val="32"/>
          <w:lang w:val="en-US"/>
        </w:rPr>
        <w:t xml:space="preserve"> </w:t>
      </w:r>
    </w:p>
    <w:p w:rsidR="754A3A1F" w:rsidP="6B19BBC1" w:rsidRDefault="754A3A1F" w14:paraId="18D9AAB0" w14:textId="0120E114">
      <w:pPr>
        <w:pStyle w:val="ListParagraph"/>
        <w:numPr>
          <w:ilvl w:val="0"/>
          <w:numId w:val="68"/>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APC Suturing Skills Course </w:t>
      </w:r>
    </w:p>
    <w:p w:rsidR="754A3A1F" w:rsidP="6B19BBC1" w:rsidRDefault="754A3A1F" w14:paraId="723BC60F" w14:textId="208E8963">
      <w:pPr>
        <w:pStyle w:val="ListParagraph"/>
        <w:numPr>
          <w:ilvl w:val="0"/>
          <w:numId w:val="68"/>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Pam – St. Luke’s</w:t>
      </w:r>
    </w:p>
    <w:p w:rsidR="754A3A1F" w:rsidP="6B19BBC1" w:rsidRDefault="754A3A1F" w14:paraId="1AD2ECBE" w14:textId="181B367A">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Has trauma surgeon lined up for suturing class</w:t>
      </w:r>
    </w:p>
    <w:p w:rsidR="754A3A1F" w:rsidP="6B19BBC1" w:rsidRDefault="754A3A1F" w14:paraId="73113C15" w14:textId="34D64ECE">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St. Luke’s to host western MO course.</w:t>
      </w:r>
    </w:p>
    <w:p w:rsidR="754A3A1F" w:rsidP="6B19BBC1" w:rsidRDefault="754A3A1F" w14:paraId="12FDC2DC" w14:textId="211AEABF">
      <w:pPr>
        <w:pStyle w:val="ListParagraph"/>
        <w:numPr>
          <w:ilvl w:val="0"/>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Shannon Miller - STL</w:t>
      </w:r>
    </w:p>
    <w:p w:rsidR="754A3A1F" w:rsidP="6B19BBC1" w:rsidRDefault="754A3A1F" w14:paraId="02246232" w14:textId="11706E75">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BJH – host an eastern MO course?</w:t>
      </w:r>
    </w:p>
    <w:p w:rsidR="754A3A1F" w:rsidP="6B19BBC1" w:rsidRDefault="754A3A1F" w14:paraId="06D124F2" w14:textId="4F80AD80">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Reaching out to Trauma surgeon for STL course</w:t>
      </w:r>
    </w:p>
    <w:p w:rsidR="754A3A1F" w:rsidP="6B19BBC1" w:rsidRDefault="754A3A1F" w14:paraId="2FCD9033" w14:textId="29FDE576">
      <w:pPr>
        <w:pStyle w:val="ListParagraph"/>
        <w:numPr>
          <w:ilvl w:val="0"/>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CE hours?</w:t>
      </w:r>
    </w:p>
    <w:p w:rsidR="754A3A1F" w:rsidP="6B19BBC1" w:rsidRDefault="754A3A1F" w14:paraId="6C2BE8D0" w14:textId="0C19C290">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Who is providing CE hours?</w:t>
      </w:r>
    </w:p>
    <w:p w:rsidR="754A3A1F" w:rsidP="6B19BBC1" w:rsidRDefault="754A3A1F" w14:paraId="51A95F48" w14:textId="2BE06430">
      <w:pPr>
        <w:pStyle w:val="ListParagraph"/>
        <w:numPr>
          <w:ilvl w:val="0"/>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Cost of course?</w:t>
      </w:r>
    </w:p>
    <w:p w:rsidR="754A3A1F" w:rsidP="6B19BBC1" w:rsidRDefault="754A3A1F" w14:paraId="02424AD7" w14:textId="55A0AFF3">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Rachel – looking through the course she attended to see what supplies are needed.</w:t>
      </w:r>
    </w:p>
    <w:p w:rsidR="754A3A1F" w:rsidP="6B19BBC1" w:rsidRDefault="754A3A1F" w14:paraId="4BFEE2F0" w14:textId="25B5B756">
      <w:pPr>
        <w:pStyle w:val="ListParagraph"/>
        <w:numPr>
          <w:ilvl w:val="1"/>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Rachel – course she attended in Nashville in 2023 was 2 days and cost $495</w:t>
      </w:r>
    </w:p>
    <w:p w:rsidR="754A3A1F" w:rsidP="6B19BBC1" w:rsidRDefault="754A3A1F" w14:paraId="642CE92F" w14:textId="33C90D85">
      <w:pPr>
        <w:pStyle w:val="ListParagraph"/>
        <w:numPr>
          <w:ilvl w:val="0"/>
          <w:numId w:val="85"/>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Date?</w:t>
      </w:r>
    </w:p>
    <w:p w:rsidR="754A3A1F" w:rsidP="6B19BBC1" w:rsidRDefault="754A3A1F" w14:paraId="0EFA4071" w14:textId="169ECE08">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 xml:space="preserve">Open Discussion:  </w:t>
      </w:r>
    </w:p>
    <w:p w:rsidR="754A3A1F" w:rsidP="6B19BBC1" w:rsidRDefault="754A3A1F" w14:paraId="748BA817" w14:textId="50C1916E">
      <w:pPr>
        <w:pStyle w:val="ListParagraph"/>
        <w:numPr>
          <w:ilvl w:val="0"/>
          <w:numId w:val="96"/>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Human Trafficking Conference –</w:t>
      </w:r>
    </w:p>
    <w:p w:rsidR="754A3A1F" w:rsidP="6B19BBC1" w:rsidRDefault="754A3A1F" w14:paraId="21EB0C8D" w14:textId="63CEDCFA">
      <w:pPr>
        <w:pStyle w:val="ListParagraph"/>
        <w:numPr>
          <w:ilvl w:val="1"/>
          <w:numId w:val="96"/>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Kate will be attending the Education Committee meeting on 3/11/24 to discuss funding a Human Trafficking Conference by Dan Nash, Founder of the Human Trafficking Training Center.</w:t>
      </w:r>
    </w:p>
    <w:p w:rsidR="754A3A1F" w:rsidP="6B19BBC1" w:rsidRDefault="754A3A1F" w14:paraId="752CC1BB" w14:textId="6905420A">
      <w:pPr>
        <w:pStyle w:val="ListParagraph"/>
        <w:numPr>
          <w:ilvl w:val="1"/>
          <w:numId w:val="96"/>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BJC has date set for 6/11/24 to have him back in STL at Christian Hospital Northeast</w:t>
      </w:r>
    </w:p>
    <w:p w:rsidR="754A3A1F" w:rsidP="6B19BBC1" w:rsidRDefault="754A3A1F" w14:paraId="5BD3A432" w14:textId="35DD33CD">
      <w:pPr>
        <w:pStyle w:val="ListParagraph"/>
        <w:numPr>
          <w:ilvl w:val="1"/>
          <w:numId w:val="96"/>
        </w:num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Will have further follow-up after that meeting.</w:t>
      </w:r>
    </w:p>
    <w:p w:rsidR="754A3A1F" w:rsidP="6B19BBC1" w:rsidRDefault="754A3A1F" w14:paraId="10FC07FB" w14:textId="405CE774">
      <w:pPr>
        <w:rPr>
          <w:rFonts w:ascii="Calibri" w:hAnsi="Calibri" w:eastAsia="Calibri" w:cs="Calibri"/>
          <w:b w:val="0"/>
          <w:bCs w:val="0"/>
          <w:i w:val="0"/>
          <w:iCs w:val="0"/>
          <w:caps w:val="0"/>
          <w:smallCaps w:val="0"/>
          <w:noProof w:val="0"/>
          <w:color w:val="000000" w:themeColor="accent1" w:themeTint="FF" w:themeShade="FF"/>
          <w:sz w:val="32"/>
          <w:szCs w:val="32"/>
          <w:lang w:val="en-US"/>
        </w:rPr>
      </w:pPr>
      <w:r w:rsidRPr="6B19BBC1" w:rsidR="754A3A1F">
        <w:rPr>
          <w:rFonts w:ascii="Calibri" w:hAnsi="Calibri" w:eastAsia="Calibri" w:cs="Calibri"/>
          <w:b w:val="0"/>
          <w:bCs w:val="0"/>
          <w:i w:val="0"/>
          <w:iCs w:val="0"/>
          <w:caps w:val="0"/>
          <w:smallCaps w:val="0"/>
          <w:noProof w:val="0"/>
          <w:color w:val="000000" w:themeColor="accent1" w:themeTint="FF" w:themeShade="FF"/>
          <w:sz w:val="32"/>
          <w:szCs w:val="32"/>
          <w:lang w:val="en-US"/>
        </w:rPr>
        <w:t>Next meeting date scheduled emailed out on teams is 05/1024 11am-12pm</w:t>
      </w:r>
    </w:p>
    <w:p w:rsidR="6B19BBC1" w:rsidP="6B19BBC1" w:rsidRDefault="6B19BBC1" w14:paraId="1C565ACD" w14:textId="0881D1CF">
      <w:pPr>
        <w:rPr>
          <w:rFonts w:ascii="Calibri" w:hAnsi="Calibri" w:eastAsia="Calibri" w:cs="Calibri"/>
          <w:b w:val="0"/>
          <w:bCs w:val="0"/>
          <w:i w:val="0"/>
          <w:iCs w:val="0"/>
          <w:caps w:val="0"/>
          <w:smallCaps w:val="0"/>
          <w:noProof w:val="0"/>
          <w:color w:val="000000" w:themeColor="accent1" w:themeTint="FF" w:themeShade="FF"/>
          <w:sz w:val="24"/>
          <w:szCs w:val="24"/>
          <w:lang w:val="en-US"/>
        </w:rPr>
      </w:pPr>
    </w:p>
    <w:p w:rsidR="6B19BBC1" w:rsidP="6B19BBC1" w:rsidRDefault="6B19BBC1" w14:paraId="48912856" w14:textId="77D1943A">
      <w:pPr>
        <w:pStyle w:val="Normal"/>
        <w:rPr>
          <w:rFonts w:ascii="Calibri" w:hAnsi="Calibri" w:eastAsia="Calibri" w:cs="Calibri"/>
          <w:b w:val="0"/>
          <w:bCs w:val="0"/>
          <w:i w:val="0"/>
          <w:iCs w:val="0"/>
          <w:caps w:val="0"/>
          <w:smallCaps w:val="0"/>
          <w:noProof w:val="0"/>
          <w:color w:val="000000" w:themeColor="accent1" w:themeTint="FF" w:themeShade="FF"/>
          <w:sz w:val="22"/>
          <w:szCs w:val="22"/>
          <w:lang w:val="en-US"/>
        </w:rPr>
      </w:pPr>
    </w:p>
    <w:p w:rsidR="6B19BBC1" w:rsidP="6B19BBC1" w:rsidRDefault="6B19BBC1" w14:paraId="532C3845" w14:textId="76EBD186">
      <w:pPr>
        <w:pStyle w:val="Normal"/>
        <w:tabs>
          <w:tab w:val="left" w:leader="dot" w:pos="7200"/>
        </w:tabs>
      </w:pPr>
    </w:p>
    <w:sectPr w:rsidRPr="003E4BB5" w:rsidR="007F5941" w:rsidSect="006679B8">
      <w:headerReference w:type="default" r:id="rId10"/>
      <w:footerReference w:type="default" r:id="rId11"/>
      <w:headerReference w:type="first" r:id="rId12"/>
      <w:type w:val="continuous"/>
      <w:pgSz w:w="12240" w:h="15840" w:orient="portrait"/>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FB0" w:rsidP="00363994" w:rsidRDefault="00485FB0" w14:paraId="4A230B4A" w14:textId="77777777">
      <w:pPr>
        <w:spacing w:after="0" w:line="240" w:lineRule="auto"/>
      </w:pPr>
      <w:r>
        <w:separator/>
      </w:r>
    </w:p>
  </w:endnote>
  <w:endnote w:type="continuationSeparator" w:id="0">
    <w:p w:rsidR="00485FB0" w:rsidP="00363994" w:rsidRDefault="00485FB0" w14:paraId="4AFD93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rFonts w:ascii="Times New Roman" w:hAnsi="Times New Roman" w:cs="Times New Roman"/>
        <w:i w:val="1"/>
        <w:iCs w:val="1"/>
        <w:sz w:val="18"/>
        <w:szCs w:val="18"/>
      </w:rPr>
    </w:sdtEndPr>
    <w:sdtContent>
      <w:p w:rsidR="007D2ABF" w:rsidP="00FA728B" w:rsidRDefault="007D2ABF" w14:paraId="3AA18A43" w14:textId="77777777">
        <w:pPr>
          <w:pStyle w:val="Footer"/>
          <w:pBdr>
            <w:bottom w:val="single" w:color="auto" w:sz="6" w:space="1"/>
          </w:pBdr>
        </w:pPr>
      </w:p>
      <w:p w:rsidRPr="00E57AF3" w:rsidR="00FA728B" w:rsidP="00FA728B" w:rsidRDefault="00FA728B" w14:paraId="6241EE20" w14:textId="239BCFD9">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7F5225">
          <w:rPr>
            <w:rFonts w:ascii="Times New Roman" w:hAnsi="Times New Roman" w:cs="Times New Roman"/>
            <w:b/>
            <w:bCs/>
            <w:i/>
            <w:sz w:val="18"/>
            <w:szCs w:val="18"/>
          </w:rPr>
          <w:t>2</w:t>
        </w:r>
        <w:r w:rsidR="00E57AF3">
          <w:rPr>
            <w:rFonts w:ascii="Times New Roman" w:hAnsi="Times New Roman" w:cs="Times New Roman"/>
            <w:b/>
            <w:bCs/>
            <w:i/>
            <w:sz w:val="18"/>
            <w:szCs w:val="18"/>
          </w:rPr>
          <w:t>)</w:t>
        </w:r>
      </w:p>
      <w:p w:rsidRPr="00F90686" w:rsidR="00FA728B" w:rsidP="00FA728B" w:rsidRDefault="00F90686" w14:paraId="16592DE6" w14:textId="3AED02EF">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rsidRPr="00E57AF3" w:rsidR="00FA728B" w:rsidP="00FA728B" w:rsidRDefault="00FA728B" w14:paraId="76429616" w14:textId="4F6A03C2">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rsidR="00FA728B" w:rsidRDefault="00FA728B" w14:paraId="7384B9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FB0" w:rsidP="00363994" w:rsidRDefault="00485FB0" w14:paraId="2F08141C" w14:textId="77777777">
      <w:pPr>
        <w:spacing w:after="0" w:line="240" w:lineRule="auto"/>
      </w:pPr>
      <w:r>
        <w:separator/>
      </w:r>
    </w:p>
  </w:footnote>
  <w:footnote w:type="continuationSeparator" w:id="0">
    <w:p w:rsidR="00485FB0" w:rsidP="00363994" w:rsidRDefault="00485FB0" w14:paraId="450338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57AF3" w:rsidR="00690C0C" w:rsidP="00AB14C2" w:rsidRDefault="00F90686" w14:paraId="7BD9C86E" w14:textId="31EDEC30">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58240" behindDoc="0" locked="0" layoutInCell="1" allowOverlap="1" wp14:anchorId="6FBB299D" wp14:editId="72BDD582">
          <wp:simplePos x="0" y="0"/>
          <wp:positionH relativeFrom="column">
            <wp:posOffset>0</wp:posOffset>
          </wp:positionH>
          <wp:positionV relativeFrom="paragraph">
            <wp:posOffset>0</wp:posOffset>
          </wp:positionV>
          <wp:extent cx="1924050" cy="95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00F90686">
      <w:rPr>
        <w:rFonts w:ascii="Arial" w:hAnsi="Arial" w:cs="Arial"/>
        <w:b/>
        <w:szCs w:val="28"/>
      </w:rPr>
      <w:t>Missouri</w:t>
    </w:r>
    <w:r w:rsidR="00AB14C2">
      <w:rPr>
        <w:rFonts w:ascii="Arial" w:hAnsi="Arial" w:cs="Arial"/>
        <w:b/>
      </w:rPr>
      <w:t xml:space="preserve"> </w:t>
    </w:r>
    <w:r w:rsidRPr="00E57AF3" w:rsidR="00EA53CC">
      <w:rPr>
        <w:rFonts w:ascii="Arial" w:hAnsi="Arial" w:cs="Arial"/>
        <w:b/>
      </w:rPr>
      <w:t xml:space="preserve">ENA </w:t>
    </w:r>
    <w:r w:rsidR="005D1F3D">
      <w:rPr>
        <w:rFonts w:ascii="Arial" w:hAnsi="Arial" w:cs="Arial"/>
        <w:b/>
      </w:rPr>
      <w:t>State Council</w:t>
    </w:r>
    <w:r w:rsidRPr="00E57AF3" w:rsidR="00EA53CC">
      <w:rPr>
        <w:rFonts w:ascii="Arial" w:hAnsi="Arial" w:cs="Arial"/>
        <w:b/>
      </w:rPr>
      <w:t xml:space="preserve"> Meeting</w:t>
    </w:r>
  </w:p>
  <w:p w:rsidRPr="00E57AF3" w:rsidR="00EA53CC" w:rsidP="7927E88A" w:rsidRDefault="00EA53CC" w14:paraId="6CEB1613" w14:textId="522CE535">
    <w:pPr>
      <w:pStyle w:val="Header"/>
      <w:tabs>
        <w:tab w:val="clear" w:pos="4680"/>
      </w:tabs>
      <w:rPr>
        <w:rFonts w:ascii="Arial" w:hAnsi="Arial" w:cs="Arial"/>
        <w:b w:val="1"/>
        <w:bCs w:val="1"/>
      </w:rPr>
    </w:pPr>
    <w:r w:rsidRPr="00E57AF3">
      <w:rPr>
        <w:rFonts w:ascii="Arial" w:hAnsi="Arial" w:cs="Arial"/>
        <w:b/>
      </w:rPr>
      <w:tab/>
    </w:r>
    <w:r w:rsidRPr="7927E88A" w:rsidR="7927E88A">
      <w:rPr>
        <w:rFonts w:ascii="Arial" w:hAnsi="Arial" w:cs="Arial"/>
        <w:b w:val="1"/>
        <w:bCs w:val="1"/>
      </w:rPr>
      <w:t xml:space="preserve">      </w:t>
    </w:r>
    <w:r w:rsidRPr="7927E88A" w:rsidR="7927E88A">
      <w:rPr>
        <w:rFonts w:ascii="Arial" w:hAnsi="Arial" w:cs="Arial"/>
        <w:b w:val="1"/>
        <w:bCs w:val="1"/>
      </w:rPr>
      <w:t>April 5</w:t>
    </w:r>
    <w:r w:rsidRPr="7927E88A" w:rsidR="7927E88A">
      <w:rPr>
        <w:rFonts w:ascii="Arial" w:hAnsi="Arial" w:cs="Arial"/>
        <w:b w:val="1"/>
        <w:bCs w:val="1"/>
      </w:rPr>
      <w:t>, 202</w:t>
    </w:r>
    <w:r w:rsidRPr="7927E88A" w:rsidR="7927E88A">
      <w:rPr>
        <w:rFonts w:ascii="Arial" w:hAnsi="Arial" w:cs="Arial"/>
        <w:b w:val="1"/>
        <w:bCs w:val="1"/>
      </w:rPr>
      <w:t>4</w:t>
    </w:r>
  </w:p>
  <w:p w:rsidRPr="00E57AF3" w:rsidR="00EA53CC" w:rsidP="00EA53CC" w:rsidRDefault="00402E39" w14:paraId="45CA105A" w14:textId="7F45A416">
    <w:pPr>
      <w:pStyle w:val="Header"/>
      <w:tabs>
        <w:tab w:val="clear" w:pos="4680"/>
      </w:tabs>
      <w:jc w:val="right"/>
      <w:rPr>
        <w:rFonts w:ascii="Arial" w:hAnsi="Arial" w:cs="Arial"/>
        <w:b/>
      </w:rPr>
    </w:pPr>
    <w:r>
      <w:rPr>
        <w:rFonts w:ascii="Arial" w:hAnsi="Arial" w:cs="Arial"/>
        <w:b/>
      </w:rPr>
      <w:t>1</w:t>
    </w:r>
    <w:r w:rsidR="00E9163A">
      <w:rPr>
        <w:rFonts w:ascii="Arial" w:hAnsi="Arial" w:cs="Arial"/>
        <w:b/>
      </w:rPr>
      <w:t>0</w:t>
    </w:r>
    <w:r w:rsidR="004436A8">
      <w:rPr>
        <w:rFonts w:ascii="Arial" w:hAnsi="Arial" w:cs="Arial"/>
        <w:b/>
      </w:rPr>
      <w:t>:00</w:t>
    </w:r>
    <w:r w:rsidR="00F90686">
      <w:rPr>
        <w:rFonts w:ascii="Arial" w:hAnsi="Arial" w:cs="Arial"/>
        <w:b/>
      </w:rPr>
      <w:t xml:space="preserve"> </w:t>
    </w:r>
    <w:r w:rsidR="00CD767D">
      <w:rPr>
        <w:rFonts w:ascii="Arial" w:hAnsi="Arial" w:cs="Arial"/>
        <w:b/>
      </w:rPr>
      <w:t>A</w:t>
    </w:r>
    <w:r w:rsidR="004436A8">
      <w:rPr>
        <w:rFonts w:ascii="Arial" w:hAnsi="Arial" w:cs="Arial"/>
        <w:b/>
      </w:rPr>
      <w:t>M</w:t>
    </w:r>
    <w:r w:rsidR="00F90686">
      <w:rPr>
        <w:rFonts w:ascii="Arial" w:hAnsi="Arial" w:cs="Arial"/>
        <w:b/>
      </w:rPr>
      <w:t xml:space="preserve"> </w:t>
    </w:r>
    <w:r>
      <w:rPr>
        <w:rFonts w:ascii="Arial" w:hAnsi="Arial" w:cs="Arial"/>
        <w:b/>
      </w:rPr>
      <w:t>–</w:t>
    </w:r>
    <w:r w:rsidR="00F90686">
      <w:rPr>
        <w:rFonts w:ascii="Arial" w:hAnsi="Arial" w:cs="Arial"/>
        <w:b/>
      </w:rPr>
      <w:t xml:space="preserve"> </w:t>
    </w:r>
    <w:r w:rsidR="00E9163A">
      <w:rPr>
        <w:rFonts w:ascii="Arial" w:hAnsi="Arial" w:cs="Arial"/>
        <w:b/>
      </w:rPr>
      <w:t>1</w:t>
    </w:r>
    <w:r>
      <w:rPr>
        <w:rFonts w:ascii="Arial" w:hAnsi="Arial" w:cs="Arial"/>
        <w:b/>
      </w:rPr>
      <w:t xml:space="preserve">:00 PM </w:t>
    </w:r>
    <w:r w:rsidR="00F90686">
      <w:rPr>
        <w:rFonts w:ascii="Arial" w:hAnsi="Arial" w:cs="Arial"/>
        <w:b/>
      </w:rPr>
      <w:t>CST</w:t>
    </w:r>
  </w:p>
  <w:p w:rsidRPr="00F90686" w:rsidR="00AB14C2" w:rsidP="00F90686" w:rsidRDefault="00EA53CC" w14:paraId="458E4BB6" w14:textId="7A56A600">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rsidR="00B96BF5" w:rsidP="00EA53CC" w:rsidRDefault="00EA53CC" w14:paraId="7EFB4D1F" w14:textId="77777777">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6195F" w:rsidR="0071073C" w:rsidP="0071073C" w:rsidRDefault="0071073C" w14:paraId="51045F64" w14:textId="4400E718">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rsidR="0071073C" w:rsidP="0071073C" w:rsidRDefault="0071073C" w14:paraId="2FCC67B4" w14:textId="554495AB">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rsidRPr="0046195F" w:rsidR="0071073C" w:rsidP="00FA1620" w:rsidRDefault="00FA1620" w14:paraId="31F390CC" w14:textId="2F8D887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rsidR="00161E9C" w:rsidP="0046195F" w:rsidRDefault="00161E9C" w14:paraId="1A863EA7" w14:textId="6F4C48AF">
    <w:pPr>
      <w:pStyle w:val="Header"/>
      <w:jc w:val="right"/>
      <w:rPr>
        <w:rFonts w:ascii="Arial" w:hAnsi="Arial" w:cs="Arial"/>
        <w:b/>
        <w:bCs/>
      </w:rPr>
    </w:pPr>
  </w:p>
  <w:p w:rsidR="009164C1" w:rsidP="0046195F" w:rsidRDefault="009164C1" w14:paraId="276D9D4A" w14:textId="0A9479D6">
    <w:pPr>
      <w:pStyle w:val="Header"/>
      <w:jc w:val="right"/>
      <w:rPr>
        <w:rFonts w:ascii="Arial" w:hAnsi="Arial" w:cs="Arial"/>
        <w:b/>
        <w:bCs/>
      </w:rPr>
    </w:pPr>
  </w:p>
  <w:p w:rsidR="00F90686" w:rsidP="00161E9C" w:rsidRDefault="00F90686" w14:paraId="7605B8A8" w14:textId="4067599A">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8">
    <w:nsid w:val="20c90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7d29c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cdae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fce8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14f254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84e01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45ad7e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7ef9d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35a958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e96a6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62a6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4b9b5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4551b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5f86a1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481fd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5095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2f4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6cdac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9b43d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3f7e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47cc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797f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fc6f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270f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51e9b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b97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55e02a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1d1c9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f11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d014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70a5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369f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ed9d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f0b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8b06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234c4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8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51668c30"/>
    <w:multiLevelType xmlns:w="http://schemas.openxmlformats.org/wordprocessingml/2006/main" w:val="hybridMultilevel"/>
    <w:lvl xmlns:w="http://schemas.openxmlformats.org/wordprocessingml/2006/main" w:ilvl="0">
      <w:start w:val="5"/>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847b316"/>
    <w:multiLevelType xmlns:w="http://schemas.openxmlformats.org/wordprocessingml/2006/main" w:val="hybridMultilevel"/>
    <w:lvl xmlns:w="http://schemas.openxmlformats.org/wordprocessingml/2006/main" w:ilvl="0">
      <w:start w:val="4"/>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169148a3"/>
    <w:multiLevelType xmlns:w="http://schemas.openxmlformats.org/wordprocessingml/2006/main" w:val="hybridMultilevel"/>
    <w:lvl xmlns:w="http://schemas.openxmlformats.org/wordprocessingml/2006/main" w:ilvl="0">
      <w:start w:val="3"/>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ba0a4e6"/>
    <w:multiLevelType xmlns:w="http://schemas.openxmlformats.org/wordprocessingml/2006/main" w:val="hybridMultilevel"/>
    <w:lvl xmlns:w="http://schemas.openxmlformats.org/wordprocessingml/2006/main" w:ilvl="0">
      <w:start w:val="2"/>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82a1d2"/>
    <w:multiLevelType xmlns:w="http://schemas.openxmlformats.org/wordprocessingml/2006/main" w:val="hybridMultilevel"/>
    <w:lvl xmlns:w="http://schemas.openxmlformats.org/wordprocessingml/2006/main" w:ilvl="0">
      <w:start w:val="1"/>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ee04a0c"/>
    <w:multiLevelType xmlns:w="http://schemas.openxmlformats.org/wordprocessingml/2006/main" w:val="hybridMultilevel"/>
    <w:lvl xmlns:w="http://schemas.openxmlformats.org/wordprocessingml/2006/main" w:ilvl="0">
      <w:start w:val="2"/>
      <w:numFmt w:val="upperLetter"/>
      <w:lvlText w:val="%1."/>
      <w:lvlJc w:val="left"/>
      <w:pPr>
        <w:ind w:left="1080" w:hanging="72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6a670fc"/>
    <w:multiLevelType xmlns:w="http://schemas.openxmlformats.org/wordprocessingml/2006/main" w:val="hybridMultilevel"/>
    <w:lvl xmlns:w="http://schemas.openxmlformats.org/wordprocessingml/2006/main" w:ilvl="0">
      <w:start w:val="7"/>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cf66bf3"/>
    <w:multiLevelType xmlns:w="http://schemas.openxmlformats.org/wordprocessingml/2006/main" w:val="hybridMultilevel"/>
    <w:lvl xmlns:w="http://schemas.openxmlformats.org/wordprocessingml/2006/main" w:ilvl="0">
      <w:start w:val="6"/>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60e2e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28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0177c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8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1f5547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88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66d1668"/>
    <w:multiLevelType xmlns:w="http://schemas.openxmlformats.org/wordprocessingml/2006/main" w:val="hybridMultilevel"/>
    <w:lvl xmlns:w="http://schemas.openxmlformats.org/wordprocessingml/2006/main" w:ilvl="0">
      <w:start w:val="5"/>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8c0621"/>
    <w:multiLevelType xmlns:w="http://schemas.openxmlformats.org/wordprocessingml/2006/main" w:val="hybridMultilevel"/>
    <w:lvl xmlns:w="http://schemas.openxmlformats.org/wordprocessingml/2006/main" w:ilvl="0">
      <w:start w:val="4"/>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ee1a7c8"/>
    <w:multiLevelType xmlns:w="http://schemas.openxmlformats.org/wordprocessingml/2006/main" w:val="hybridMultilevel"/>
    <w:lvl xmlns:w="http://schemas.openxmlformats.org/wordprocessingml/2006/main" w:ilvl="0">
      <w:start w:val="3"/>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3759bfd"/>
    <w:multiLevelType xmlns:w="http://schemas.openxmlformats.org/wordprocessingml/2006/main" w:val="hybridMultilevel"/>
    <w:lvl xmlns:w="http://schemas.openxmlformats.org/wordprocessingml/2006/main" w:ilvl="0">
      <w:start w:val="2"/>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9b78da9"/>
    <w:multiLevelType xmlns:w="http://schemas.openxmlformats.org/wordprocessingml/2006/main" w:val="hybridMultilevel"/>
    <w:lvl xmlns:w="http://schemas.openxmlformats.org/wordprocessingml/2006/main" w:ilvl="0">
      <w:start w:val="1"/>
      <w:numFmt w:val="decimal"/>
      <w:lvlText w:val="%1."/>
      <w:lvlJc w:val="left"/>
      <w:pPr>
        <w:ind w:left="2160" w:hanging="360"/>
      </w:pPr>
      <w:rPr>
        <w:rFonts w:hint="default" w:ascii="Calibri" w:hAnsi="Calibri"/>
      </w:r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6c4adbbd"/>
    <w:multiLevelType xmlns:w="http://schemas.openxmlformats.org/wordprocessingml/2006/main" w:val="hybridMultilevel"/>
    <w:lvl xmlns:w="http://schemas.openxmlformats.org/wordprocessingml/2006/main" w:ilvl="0">
      <w:start w:val="1"/>
      <w:numFmt w:val="upperLetter"/>
      <w:lvlText w:val="%1."/>
      <w:lvlJc w:val="left"/>
      <w:pPr>
        <w:ind w:left="1080" w:hanging="72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de91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583fa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1f8f6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d333b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d335fb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4ccf69f"/>
    <w:multiLevelType xmlns:w="http://schemas.openxmlformats.org/wordprocessingml/2006/main" w:val="hybridMultilevel"/>
    <w:lvl xmlns:w="http://schemas.openxmlformats.org/wordprocessingml/2006/main" w:ilvl="0">
      <w:start w:val="2"/>
      <w:numFmt w:val="upperLetter"/>
      <w:lvlText w:val="%1."/>
      <w:lvlJc w:val="left"/>
      <w:pPr>
        <w:ind w:left="1080" w:hanging="72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f0177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310ae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15eee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232be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1d2384c"/>
    <w:multiLevelType xmlns:w="http://schemas.openxmlformats.org/wordprocessingml/2006/main" w:val="hybridMultilevel"/>
    <w:lvl xmlns:w="http://schemas.openxmlformats.org/wordprocessingml/2006/main" w:ilvl="0">
      <w:start w:val="1"/>
      <w:numFmt w:val="upperLetter"/>
      <w:lvlText w:val="%1."/>
      <w:lvlJc w:val="left"/>
      <w:pPr>
        <w:ind w:left="1080" w:hanging="720"/>
      </w:pPr>
      <w:rPr>
        <w:rFonts w:hint="default" w:ascii="Calibri" w:hAnsi="Calibri"/>
      </w:r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1d04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6bc9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f460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04b457"/>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6ccd72f"/>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acde91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5">
      <w:start w:val="1"/>
      <w:numFmt w:val="bullet"/>
      <w:lvlText w:val=""/>
      <w:lvlJc w:val="left"/>
      <w:pPr>
        <w:ind w:left="3960" w:hanging="180"/>
      </w:pPr>
      <w:rPr>
        <w:rFonts w:hint="default" w:ascii="Wingdings" w:hAnsi="Wingdings"/>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9836B1"/>
    <w:multiLevelType w:val="hybridMultilevel"/>
    <w:tmpl w:val="DD92C27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 w15:restartNumberingAfterBreak="0">
    <w:nsid w:val="27A22648"/>
    <w:multiLevelType w:val="hybridMultilevel"/>
    <w:tmpl w:val="A3A80D22"/>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18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180"/>
      </w:pPr>
      <w:rPr>
        <w:rFonts w:hint="default" w:ascii="Wingdings" w:hAnsi="Wingding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35CCD"/>
    <w:multiLevelType w:val="hybridMultilevel"/>
    <w:tmpl w:val="DCD220E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B055AF"/>
    <w:multiLevelType w:val="hybridMultilevel"/>
    <w:tmpl w:val="B4AEE4D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1" w15:restartNumberingAfterBreak="0">
    <w:nsid w:val="437D4BD0"/>
    <w:multiLevelType w:val="hybridMultilevel"/>
    <w:tmpl w:val="3CB2CC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FFFFFFFF">
      <w:start w:val="1"/>
      <w:numFmt w:val="bullet"/>
      <w:lvlText w:val=""/>
      <w:lvlJc w:val="left"/>
      <w:pPr>
        <w:ind w:left="1800" w:hanging="180"/>
      </w:pPr>
      <w:rPr>
        <w:rFonts w:hint="default" w:ascii="Symbol" w:hAnsi="Symbol"/>
      </w:rPr>
    </w:lvl>
    <w:lvl w:ilvl="3" w:tplc="FFFFFFFF">
      <w:start w:val="1"/>
      <w:numFmt w:val="bullet"/>
      <w:lvlText w:val=""/>
      <w:lvlJc w:val="left"/>
      <w:pPr>
        <w:ind w:left="2520" w:hanging="360"/>
      </w:pPr>
      <w:rPr>
        <w:rFonts w:hint="default" w:ascii="Symbol" w:hAnsi="Symbol"/>
      </w:rPr>
    </w:lvl>
    <w:lvl w:ilvl="4" w:tplc="FFFFFFFF">
      <w:start w:val="1"/>
      <w:numFmt w:val="bullet"/>
      <w:lvlText w:val=""/>
      <w:lvlJc w:val="left"/>
      <w:pPr>
        <w:ind w:left="3240" w:hanging="360"/>
      </w:pPr>
      <w:rPr>
        <w:rFonts w:hint="default" w:ascii="Wingdings" w:hAnsi="Wingdings"/>
      </w:rPr>
    </w:lvl>
    <w:lvl w:ilvl="5" w:tplc="FFFFFFFF">
      <w:start w:val="1"/>
      <w:numFmt w:val="bullet"/>
      <w:lvlText w:val=""/>
      <w:lvlJc w:val="left"/>
      <w:pPr>
        <w:ind w:left="3960" w:hanging="180"/>
      </w:pPr>
      <w:rPr>
        <w:rFonts w:hint="default" w:ascii="Wingdings" w:hAnsi="Wingdings"/>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762E9"/>
    <w:multiLevelType w:val="hybridMultilevel"/>
    <w:tmpl w:val="A13E6D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920E4"/>
    <w:multiLevelType w:val="hybridMultilevel"/>
    <w:tmpl w:val="1EB6A72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9">
      <w:start w:val="1"/>
      <w:numFmt w:val="bullet"/>
      <w:lvlText w:val=""/>
      <w:lvlJc w:val="left"/>
      <w:pPr>
        <w:ind w:left="3960" w:hanging="180"/>
      </w:pPr>
      <w:rPr>
        <w:rFonts w:hint="default" w:ascii="Wingdings" w:hAnsi="Wingdings"/>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E1B49"/>
    <w:multiLevelType w:val="multilevel"/>
    <w:tmpl w:val="D112383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9"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C3A1F"/>
    <w:multiLevelType w:val="hybridMultilevel"/>
    <w:tmpl w:val="FC32D0E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9D44BD"/>
    <w:multiLevelType w:val="hybridMultilevel"/>
    <w:tmpl w:val="981CFC8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4" w15:restartNumberingAfterBreak="0">
    <w:nsid w:val="6F876B7D"/>
    <w:multiLevelType w:val="hybridMultilevel"/>
    <w:tmpl w:val="AE86C1F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77A41"/>
    <w:multiLevelType w:val="hybridMultilevel"/>
    <w:tmpl w:val="E86888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hint="default" w:ascii="Wingdings" w:hAnsi="Wingding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565532545">
    <w:abstractNumId w:val="17"/>
  </w:num>
  <w:num w:numId="2" w16cid:durableId="314726230">
    <w:abstractNumId w:val="7"/>
  </w:num>
  <w:num w:numId="3" w16cid:durableId="1558201934">
    <w:abstractNumId w:val="13"/>
  </w:num>
  <w:num w:numId="4" w16cid:durableId="1988363401">
    <w:abstractNumId w:val="6"/>
  </w:num>
  <w:num w:numId="5" w16cid:durableId="1740519122">
    <w:abstractNumId w:val="25"/>
  </w:num>
  <w:num w:numId="6" w16cid:durableId="134683338">
    <w:abstractNumId w:val="9"/>
  </w:num>
  <w:num w:numId="7" w16cid:durableId="587540286">
    <w:abstractNumId w:val="16"/>
  </w:num>
  <w:num w:numId="8" w16cid:durableId="1595284996">
    <w:abstractNumId w:val="22"/>
  </w:num>
  <w:num w:numId="9" w16cid:durableId="1516260852">
    <w:abstractNumId w:val="28"/>
  </w:num>
  <w:num w:numId="10" w16cid:durableId="1622762882">
    <w:abstractNumId w:val="10"/>
  </w:num>
  <w:num w:numId="11" w16cid:durableId="888758318">
    <w:abstractNumId w:val="14"/>
  </w:num>
  <w:num w:numId="12" w16cid:durableId="1136139795">
    <w:abstractNumId w:val="23"/>
  </w:num>
  <w:num w:numId="13" w16cid:durableId="513417000">
    <w:abstractNumId w:val="27"/>
  </w:num>
  <w:num w:numId="14" w16cid:durableId="560602537">
    <w:abstractNumId w:val="0"/>
  </w:num>
  <w:num w:numId="15" w16cid:durableId="78794012">
    <w:abstractNumId w:val="2"/>
  </w:num>
  <w:num w:numId="16" w16cid:durableId="435910871">
    <w:abstractNumId w:val="15"/>
  </w:num>
  <w:num w:numId="17" w16cid:durableId="1973755090">
    <w:abstractNumId w:val="18"/>
  </w:num>
  <w:num w:numId="18" w16cid:durableId="7100514">
    <w:abstractNumId w:val="19"/>
  </w:num>
  <w:num w:numId="19" w16cid:durableId="999312576">
    <w:abstractNumId w:val="20"/>
  </w:num>
  <w:num w:numId="20" w16cid:durableId="1553419730">
    <w:abstractNumId w:val="3"/>
  </w:num>
  <w:num w:numId="21" w16cid:durableId="1024134530">
    <w:abstractNumId w:val="5"/>
  </w:num>
  <w:num w:numId="22" w16cid:durableId="1518082377">
    <w:abstractNumId w:val="1"/>
  </w:num>
  <w:num w:numId="23" w16cid:durableId="561138765">
    <w:abstractNumId w:val="8"/>
  </w:num>
  <w:num w:numId="24" w16cid:durableId="1407920450">
    <w:abstractNumId w:val="21"/>
  </w:num>
  <w:num w:numId="25" w16cid:durableId="565342665">
    <w:abstractNumId w:val="12"/>
  </w:num>
  <w:num w:numId="26" w16cid:durableId="560017579">
    <w:abstractNumId w:val="26"/>
  </w:num>
  <w:num w:numId="27" w16cid:durableId="1813789959">
    <w:abstractNumId w:val="4"/>
  </w:num>
  <w:num w:numId="28" w16cid:durableId="1618414953">
    <w:abstractNumId w:val="24"/>
  </w:num>
  <w:num w:numId="29" w16cid:durableId="148701790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22033"/>
    <w:rsid w:val="00031A5D"/>
    <w:rsid w:val="0004350F"/>
    <w:rsid w:val="00047D4E"/>
    <w:rsid w:val="00052D7D"/>
    <w:rsid w:val="00055F41"/>
    <w:rsid w:val="000656F1"/>
    <w:rsid w:val="00071800"/>
    <w:rsid w:val="000765BC"/>
    <w:rsid w:val="0008409A"/>
    <w:rsid w:val="00084473"/>
    <w:rsid w:val="0009773B"/>
    <w:rsid w:val="000A7333"/>
    <w:rsid w:val="000A74A3"/>
    <w:rsid w:val="000B4E23"/>
    <w:rsid w:val="000C076B"/>
    <w:rsid w:val="000C1D86"/>
    <w:rsid w:val="000C5134"/>
    <w:rsid w:val="000D15EA"/>
    <w:rsid w:val="000D5741"/>
    <w:rsid w:val="000E2356"/>
    <w:rsid w:val="000E3606"/>
    <w:rsid w:val="000F3498"/>
    <w:rsid w:val="00125F0A"/>
    <w:rsid w:val="00136545"/>
    <w:rsid w:val="00154C79"/>
    <w:rsid w:val="0015641F"/>
    <w:rsid w:val="00161E9C"/>
    <w:rsid w:val="001811B5"/>
    <w:rsid w:val="001827D5"/>
    <w:rsid w:val="00193FD5"/>
    <w:rsid w:val="001B2B94"/>
    <w:rsid w:val="001B4631"/>
    <w:rsid w:val="001D0C3C"/>
    <w:rsid w:val="001E765A"/>
    <w:rsid w:val="001F1BDF"/>
    <w:rsid w:val="001F2B1E"/>
    <w:rsid w:val="00204ED3"/>
    <w:rsid w:val="002229E9"/>
    <w:rsid w:val="0022402F"/>
    <w:rsid w:val="00240260"/>
    <w:rsid w:val="0024295E"/>
    <w:rsid w:val="00242EC1"/>
    <w:rsid w:val="00244D4E"/>
    <w:rsid w:val="00250B07"/>
    <w:rsid w:val="00252D09"/>
    <w:rsid w:val="0025537A"/>
    <w:rsid w:val="00256051"/>
    <w:rsid w:val="00267D76"/>
    <w:rsid w:val="00276237"/>
    <w:rsid w:val="00276A2E"/>
    <w:rsid w:val="00281CB8"/>
    <w:rsid w:val="002A25B7"/>
    <w:rsid w:val="002A4A3E"/>
    <w:rsid w:val="002A758E"/>
    <w:rsid w:val="002B552A"/>
    <w:rsid w:val="002C1A3A"/>
    <w:rsid w:val="002C1D38"/>
    <w:rsid w:val="002C2854"/>
    <w:rsid w:val="002D6356"/>
    <w:rsid w:val="002E5A98"/>
    <w:rsid w:val="002E6CF5"/>
    <w:rsid w:val="00300B3C"/>
    <w:rsid w:val="00301DE2"/>
    <w:rsid w:val="00304F09"/>
    <w:rsid w:val="00312A43"/>
    <w:rsid w:val="003131AE"/>
    <w:rsid w:val="00315483"/>
    <w:rsid w:val="003206BF"/>
    <w:rsid w:val="0032452D"/>
    <w:rsid w:val="0032601E"/>
    <w:rsid w:val="00343BB8"/>
    <w:rsid w:val="00345273"/>
    <w:rsid w:val="0035408A"/>
    <w:rsid w:val="0035440F"/>
    <w:rsid w:val="00361552"/>
    <w:rsid w:val="00363994"/>
    <w:rsid w:val="003667FF"/>
    <w:rsid w:val="003D03DE"/>
    <w:rsid w:val="003D21F5"/>
    <w:rsid w:val="003E4BB5"/>
    <w:rsid w:val="003E6816"/>
    <w:rsid w:val="003F2287"/>
    <w:rsid w:val="00402E39"/>
    <w:rsid w:val="00412DE3"/>
    <w:rsid w:val="00440F4E"/>
    <w:rsid w:val="004436A8"/>
    <w:rsid w:val="00447BE3"/>
    <w:rsid w:val="0044DD4E"/>
    <w:rsid w:val="004511B7"/>
    <w:rsid w:val="00453C8D"/>
    <w:rsid w:val="00457DBC"/>
    <w:rsid w:val="0046195F"/>
    <w:rsid w:val="0047437B"/>
    <w:rsid w:val="00480EB9"/>
    <w:rsid w:val="004828E6"/>
    <w:rsid w:val="00485FB0"/>
    <w:rsid w:val="004A1237"/>
    <w:rsid w:val="004A33ED"/>
    <w:rsid w:val="004A4889"/>
    <w:rsid w:val="004C673E"/>
    <w:rsid w:val="004E0222"/>
    <w:rsid w:val="004F3711"/>
    <w:rsid w:val="00521748"/>
    <w:rsid w:val="005333ED"/>
    <w:rsid w:val="005367FA"/>
    <w:rsid w:val="005475B7"/>
    <w:rsid w:val="00574161"/>
    <w:rsid w:val="005952D5"/>
    <w:rsid w:val="005954B2"/>
    <w:rsid w:val="005B0AC3"/>
    <w:rsid w:val="005C009D"/>
    <w:rsid w:val="005C2903"/>
    <w:rsid w:val="005C3BDA"/>
    <w:rsid w:val="005C7411"/>
    <w:rsid w:val="005D1F3D"/>
    <w:rsid w:val="005D49EB"/>
    <w:rsid w:val="005D5065"/>
    <w:rsid w:val="005E28A2"/>
    <w:rsid w:val="005E67AE"/>
    <w:rsid w:val="005E7EC8"/>
    <w:rsid w:val="005F6C2E"/>
    <w:rsid w:val="00600828"/>
    <w:rsid w:val="0060127B"/>
    <w:rsid w:val="006031D7"/>
    <w:rsid w:val="00605314"/>
    <w:rsid w:val="0060665D"/>
    <w:rsid w:val="00621CDD"/>
    <w:rsid w:val="00622AF0"/>
    <w:rsid w:val="00623621"/>
    <w:rsid w:val="00623960"/>
    <w:rsid w:val="0064771E"/>
    <w:rsid w:val="0066056F"/>
    <w:rsid w:val="006679B8"/>
    <w:rsid w:val="00674B74"/>
    <w:rsid w:val="00690C0C"/>
    <w:rsid w:val="006931DC"/>
    <w:rsid w:val="006940D5"/>
    <w:rsid w:val="006B13F2"/>
    <w:rsid w:val="006B3A6E"/>
    <w:rsid w:val="006D54A4"/>
    <w:rsid w:val="006D7FF0"/>
    <w:rsid w:val="006E077C"/>
    <w:rsid w:val="006E361F"/>
    <w:rsid w:val="006E609F"/>
    <w:rsid w:val="006F06EA"/>
    <w:rsid w:val="006F6BEB"/>
    <w:rsid w:val="00710515"/>
    <w:rsid w:val="0071073C"/>
    <w:rsid w:val="00714C9C"/>
    <w:rsid w:val="00730D53"/>
    <w:rsid w:val="00761F4C"/>
    <w:rsid w:val="007733E1"/>
    <w:rsid w:val="00775AD1"/>
    <w:rsid w:val="007840D0"/>
    <w:rsid w:val="007842F3"/>
    <w:rsid w:val="00784F81"/>
    <w:rsid w:val="00791A58"/>
    <w:rsid w:val="007924D3"/>
    <w:rsid w:val="00792CE5"/>
    <w:rsid w:val="007B4085"/>
    <w:rsid w:val="007C7595"/>
    <w:rsid w:val="007D0173"/>
    <w:rsid w:val="007D2ABF"/>
    <w:rsid w:val="007F5225"/>
    <w:rsid w:val="007F5941"/>
    <w:rsid w:val="007F5EED"/>
    <w:rsid w:val="007F6940"/>
    <w:rsid w:val="007F7C1E"/>
    <w:rsid w:val="008021AC"/>
    <w:rsid w:val="00812DD6"/>
    <w:rsid w:val="008178FD"/>
    <w:rsid w:val="00841598"/>
    <w:rsid w:val="0084276C"/>
    <w:rsid w:val="008716BB"/>
    <w:rsid w:val="008717B1"/>
    <w:rsid w:val="00874A49"/>
    <w:rsid w:val="008A27F2"/>
    <w:rsid w:val="008A4D01"/>
    <w:rsid w:val="008B6947"/>
    <w:rsid w:val="008C261B"/>
    <w:rsid w:val="008F0CD6"/>
    <w:rsid w:val="0090590D"/>
    <w:rsid w:val="009103DC"/>
    <w:rsid w:val="00912195"/>
    <w:rsid w:val="0091455F"/>
    <w:rsid w:val="009164C1"/>
    <w:rsid w:val="00920E91"/>
    <w:rsid w:val="00931B87"/>
    <w:rsid w:val="009346DC"/>
    <w:rsid w:val="009349BA"/>
    <w:rsid w:val="00954E53"/>
    <w:rsid w:val="00962A6B"/>
    <w:rsid w:val="009748C3"/>
    <w:rsid w:val="00975662"/>
    <w:rsid w:val="00986E2D"/>
    <w:rsid w:val="00992701"/>
    <w:rsid w:val="009A0A41"/>
    <w:rsid w:val="009A571D"/>
    <w:rsid w:val="009A5BA6"/>
    <w:rsid w:val="009B1961"/>
    <w:rsid w:val="009B236D"/>
    <w:rsid w:val="009B74BD"/>
    <w:rsid w:val="009C2311"/>
    <w:rsid w:val="009C29F1"/>
    <w:rsid w:val="009D0F25"/>
    <w:rsid w:val="009D448D"/>
    <w:rsid w:val="009F0278"/>
    <w:rsid w:val="009F56DE"/>
    <w:rsid w:val="009F5F57"/>
    <w:rsid w:val="00A03DB2"/>
    <w:rsid w:val="00A301CB"/>
    <w:rsid w:val="00A42D24"/>
    <w:rsid w:val="00A446E1"/>
    <w:rsid w:val="00A613FF"/>
    <w:rsid w:val="00A61644"/>
    <w:rsid w:val="00A641B8"/>
    <w:rsid w:val="00A72B3B"/>
    <w:rsid w:val="00A74313"/>
    <w:rsid w:val="00A8150F"/>
    <w:rsid w:val="00A85AB6"/>
    <w:rsid w:val="00A87F7B"/>
    <w:rsid w:val="00A93ADE"/>
    <w:rsid w:val="00AA7B59"/>
    <w:rsid w:val="00AA7BEF"/>
    <w:rsid w:val="00AB14C2"/>
    <w:rsid w:val="00AC1C4E"/>
    <w:rsid w:val="00AC74B7"/>
    <w:rsid w:val="00AD2DD6"/>
    <w:rsid w:val="00AD375E"/>
    <w:rsid w:val="00AD6718"/>
    <w:rsid w:val="00AE2761"/>
    <w:rsid w:val="00AE392F"/>
    <w:rsid w:val="00AF4C0B"/>
    <w:rsid w:val="00B239A1"/>
    <w:rsid w:val="00B2704A"/>
    <w:rsid w:val="00B27848"/>
    <w:rsid w:val="00B27F5C"/>
    <w:rsid w:val="00B3205C"/>
    <w:rsid w:val="00B50B3F"/>
    <w:rsid w:val="00B530A6"/>
    <w:rsid w:val="00B6596F"/>
    <w:rsid w:val="00B720A8"/>
    <w:rsid w:val="00B72579"/>
    <w:rsid w:val="00B74D1E"/>
    <w:rsid w:val="00B74FCF"/>
    <w:rsid w:val="00B82882"/>
    <w:rsid w:val="00B96BF5"/>
    <w:rsid w:val="00BA32FB"/>
    <w:rsid w:val="00BB79E5"/>
    <w:rsid w:val="00BC2AF8"/>
    <w:rsid w:val="00BC52FB"/>
    <w:rsid w:val="00BD1528"/>
    <w:rsid w:val="00BD3CE3"/>
    <w:rsid w:val="00BD5A96"/>
    <w:rsid w:val="00BE33D1"/>
    <w:rsid w:val="00BF1763"/>
    <w:rsid w:val="00BF338F"/>
    <w:rsid w:val="00C10522"/>
    <w:rsid w:val="00C1090B"/>
    <w:rsid w:val="00C15EBC"/>
    <w:rsid w:val="00C40402"/>
    <w:rsid w:val="00C432C1"/>
    <w:rsid w:val="00C55C85"/>
    <w:rsid w:val="00C64C17"/>
    <w:rsid w:val="00C72F83"/>
    <w:rsid w:val="00C84D63"/>
    <w:rsid w:val="00C86A00"/>
    <w:rsid w:val="00C9160F"/>
    <w:rsid w:val="00C92AFA"/>
    <w:rsid w:val="00C95847"/>
    <w:rsid w:val="00CA4E79"/>
    <w:rsid w:val="00CA7348"/>
    <w:rsid w:val="00CB049A"/>
    <w:rsid w:val="00CB32D2"/>
    <w:rsid w:val="00CC0323"/>
    <w:rsid w:val="00CC2BFE"/>
    <w:rsid w:val="00CD01EB"/>
    <w:rsid w:val="00CD1246"/>
    <w:rsid w:val="00CD3FD6"/>
    <w:rsid w:val="00CD55A0"/>
    <w:rsid w:val="00CD5D7D"/>
    <w:rsid w:val="00CD767D"/>
    <w:rsid w:val="00CE538C"/>
    <w:rsid w:val="00CF0BBE"/>
    <w:rsid w:val="00CF0E28"/>
    <w:rsid w:val="00CF176B"/>
    <w:rsid w:val="00CF73B3"/>
    <w:rsid w:val="00D10FDD"/>
    <w:rsid w:val="00D16443"/>
    <w:rsid w:val="00D16F08"/>
    <w:rsid w:val="00D31F64"/>
    <w:rsid w:val="00D33BB2"/>
    <w:rsid w:val="00D33C79"/>
    <w:rsid w:val="00D35572"/>
    <w:rsid w:val="00D41A61"/>
    <w:rsid w:val="00D64103"/>
    <w:rsid w:val="00D72DD0"/>
    <w:rsid w:val="00D74646"/>
    <w:rsid w:val="00D76924"/>
    <w:rsid w:val="00D77B57"/>
    <w:rsid w:val="00D809A8"/>
    <w:rsid w:val="00D812B2"/>
    <w:rsid w:val="00D81AB3"/>
    <w:rsid w:val="00D840BC"/>
    <w:rsid w:val="00D85539"/>
    <w:rsid w:val="00D859FD"/>
    <w:rsid w:val="00D93441"/>
    <w:rsid w:val="00D9396C"/>
    <w:rsid w:val="00D96511"/>
    <w:rsid w:val="00D97D6D"/>
    <w:rsid w:val="00DC16A8"/>
    <w:rsid w:val="00DC6BAE"/>
    <w:rsid w:val="00DD036A"/>
    <w:rsid w:val="00DD075C"/>
    <w:rsid w:val="00DD22C7"/>
    <w:rsid w:val="00DD6795"/>
    <w:rsid w:val="00DE1B1C"/>
    <w:rsid w:val="00DE74CE"/>
    <w:rsid w:val="00DF115F"/>
    <w:rsid w:val="00DF35E2"/>
    <w:rsid w:val="00DF3EC2"/>
    <w:rsid w:val="00DF5C9F"/>
    <w:rsid w:val="00E137C3"/>
    <w:rsid w:val="00E15AE0"/>
    <w:rsid w:val="00E2105B"/>
    <w:rsid w:val="00E264DB"/>
    <w:rsid w:val="00E27B26"/>
    <w:rsid w:val="00E27F5A"/>
    <w:rsid w:val="00E31186"/>
    <w:rsid w:val="00E3356A"/>
    <w:rsid w:val="00E33AE1"/>
    <w:rsid w:val="00E34F22"/>
    <w:rsid w:val="00E35515"/>
    <w:rsid w:val="00E564EA"/>
    <w:rsid w:val="00E57AF3"/>
    <w:rsid w:val="00E7417F"/>
    <w:rsid w:val="00E9163A"/>
    <w:rsid w:val="00EA04C4"/>
    <w:rsid w:val="00EA2C58"/>
    <w:rsid w:val="00EA533B"/>
    <w:rsid w:val="00EA53CC"/>
    <w:rsid w:val="00EB1CB0"/>
    <w:rsid w:val="00EB5D1A"/>
    <w:rsid w:val="00ED43C4"/>
    <w:rsid w:val="00F03D52"/>
    <w:rsid w:val="00F10B11"/>
    <w:rsid w:val="00F15607"/>
    <w:rsid w:val="00F20C71"/>
    <w:rsid w:val="00F22F2A"/>
    <w:rsid w:val="00F251A8"/>
    <w:rsid w:val="00F2667E"/>
    <w:rsid w:val="00F3050F"/>
    <w:rsid w:val="00F37B3D"/>
    <w:rsid w:val="00F61A1A"/>
    <w:rsid w:val="00F621E0"/>
    <w:rsid w:val="00F66EF7"/>
    <w:rsid w:val="00F806D7"/>
    <w:rsid w:val="00F90686"/>
    <w:rsid w:val="00F92CCA"/>
    <w:rsid w:val="00F95372"/>
    <w:rsid w:val="00FA1620"/>
    <w:rsid w:val="00FA728B"/>
    <w:rsid w:val="00FA72B7"/>
    <w:rsid w:val="00FB05AD"/>
    <w:rsid w:val="00FB4E5E"/>
    <w:rsid w:val="00FB54B9"/>
    <w:rsid w:val="00FF08AA"/>
    <w:rsid w:val="02A41E2A"/>
    <w:rsid w:val="031D9EE2"/>
    <w:rsid w:val="03368716"/>
    <w:rsid w:val="03DADF4D"/>
    <w:rsid w:val="03E9CF97"/>
    <w:rsid w:val="04094ACD"/>
    <w:rsid w:val="04120DBF"/>
    <w:rsid w:val="042434E3"/>
    <w:rsid w:val="05BA4A6D"/>
    <w:rsid w:val="06732766"/>
    <w:rsid w:val="071ADFF3"/>
    <w:rsid w:val="07362EE3"/>
    <w:rsid w:val="0811E40D"/>
    <w:rsid w:val="0814045C"/>
    <w:rsid w:val="081B36FD"/>
    <w:rsid w:val="09F0C3D7"/>
    <w:rsid w:val="0B691A64"/>
    <w:rsid w:val="0BFB22E6"/>
    <w:rsid w:val="0C768788"/>
    <w:rsid w:val="0EC0B7ED"/>
    <w:rsid w:val="0F28FB6F"/>
    <w:rsid w:val="0FD543AF"/>
    <w:rsid w:val="0FDC190D"/>
    <w:rsid w:val="10B3F462"/>
    <w:rsid w:val="114F781A"/>
    <w:rsid w:val="11F9A20C"/>
    <w:rsid w:val="126DE9E5"/>
    <w:rsid w:val="12DEB07E"/>
    <w:rsid w:val="13EC464D"/>
    <w:rsid w:val="1545E23C"/>
    <w:rsid w:val="15E6E203"/>
    <w:rsid w:val="1605BBB2"/>
    <w:rsid w:val="16A62368"/>
    <w:rsid w:val="16B0C3A4"/>
    <w:rsid w:val="17F3D58C"/>
    <w:rsid w:val="181A8534"/>
    <w:rsid w:val="18554AD9"/>
    <w:rsid w:val="18D77470"/>
    <w:rsid w:val="197819A5"/>
    <w:rsid w:val="197B9A55"/>
    <w:rsid w:val="19AD87A1"/>
    <w:rsid w:val="1A19DB9C"/>
    <w:rsid w:val="1B79643E"/>
    <w:rsid w:val="1BC44443"/>
    <w:rsid w:val="1C1688C3"/>
    <w:rsid w:val="1EFE1C49"/>
    <w:rsid w:val="1F498BDC"/>
    <w:rsid w:val="1FC37503"/>
    <w:rsid w:val="20CE943C"/>
    <w:rsid w:val="21A40CF5"/>
    <w:rsid w:val="2237018C"/>
    <w:rsid w:val="2308955E"/>
    <w:rsid w:val="23839278"/>
    <w:rsid w:val="23F125DB"/>
    <w:rsid w:val="24B5E74A"/>
    <w:rsid w:val="24FD7BE5"/>
    <w:rsid w:val="25BC29BD"/>
    <w:rsid w:val="25D2933D"/>
    <w:rsid w:val="25DE392F"/>
    <w:rsid w:val="25F80FAF"/>
    <w:rsid w:val="261F4D32"/>
    <w:rsid w:val="26B9F300"/>
    <w:rsid w:val="276720C6"/>
    <w:rsid w:val="28E6B6A2"/>
    <w:rsid w:val="29020B6C"/>
    <w:rsid w:val="2927BB80"/>
    <w:rsid w:val="2A4958AC"/>
    <w:rsid w:val="2A615945"/>
    <w:rsid w:val="2CF734A1"/>
    <w:rsid w:val="2E41EB7B"/>
    <w:rsid w:val="2EA47581"/>
    <w:rsid w:val="302DE487"/>
    <w:rsid w:val="304D1CA4"/>
    <w:rsid w:val="3075B73A"/>
    <w:rsid w:val="30F327F6"/>
    <w:rsid w:val="34C1CBCA"/>
    <w:rsid w:val="3532E4C3"/>
    <w:rsid w:val="358D638E"/>
    <w:rsid w:val="3A691853"/>
    <w:rsid w:val="3B4601D1"/>
    <w:rsid w:val="3C2A50FD"/>
    <w:rsid w:val="3DAD8779"/>
    <w:rsid w:val="3E66992C"/>
    <w:rsid w:val="3EA30921"/>
    <w:rsid w:val="3FE440C8"/>
    <w:rsid w:val="3FEC0159"/>
    <w:rsid w:val="4025BD35"/>
    <w:rsid w:val="40748C3C"/>
    <w:rsid w:val="41617D6C"/>
    <w:rsid w:val="41801129"/>
    <w:rsid w:val="4187D1BA"/>
    <w:rsid w:val="431BE18A"/>
    <w:rsid w:val="43319FC7"/>
    <w:rsid w:val="4461FE90"/>
    <w:rsid w:val="4615504E"/>
    <w:rsid w:val="461BDB57"/>
    <w:rsid w:val="46348463"/>
    <w:rsid w:val="4706D3E6"/>
    <w:rsid w:val="47DE6DF2"/>
    <w:rsid w:val="4825CDAD"/>
    <w:rsid w:val="4944BD68"/>
    <w:rsid w:val="497A3E53"/>
    <w:rsid w:val="4A0B3B7D"/>
    <w:rsid w:val="4C22AFC3"/>
    <w:rsid w:val="4C7A21D3"/>
    <w:rsid w:val="4CE902B8"/>
    <w:rsid w:val="4DA41348"/>
    <w:rsid w:val="4F360FF3"/>
    <w:rsid w:val="4FB55ADC"/>
    <w:rsid w:val="50460604"/>
    <w:rsid w:val="50F14AEE"/>
    <w:rsid w:val="51637107"/>
    <w:rsid w:val="5245986F"/>
    <w:rsid w:val="5258B13C"/>
    <w:rsid w:val="53026896"/>
    <w:rsid w:val="5365A41A"/>
    <w:rsid w:val="540A5458"/>
    <w:rsid w:val="552072F7"/>
    <w:rsid w:val="5551E14E"/>
    <w:rsid w:val="5714C06A"/>
    <w:rsid w:val="574440AC"/>
    <w:rsid w:val="5848B30D"/>
    <w:rsid w:val="589146A8"/>
    <w:rsid w:val="58E4C7F1"/>
    <w:rsid w:val="59697529"/>
    <w:rsid w:val="5C753FBC"/>
    <w:rsid w:val="5DD19335"/>
    <w:rsid w:val="5F01518D"/>
    <w:rsid w:val="5F571322"/>
    <w:rsid w:val="60E3CFE1"/>
    <w:rsid w:val="6411DEF9"/>
    <w:rsid w:val="65E7397E"/>
    <w:rsid w:val="66176E1A"/>
    <w:rsid w:val="6699C623"/>
    <w:rsid w:val="6749C117"/>
    <w:rsid w:val="6815E26F"/>
    <w:rsid w:val="6961D581"/>
    <w:rsid w:val="698FBB6A"/>
    <w:rsid w:val="6AB31D14"/>
    <w:rsid w:val="6B19BBC1"/>
    <w:rsid w:val="6BD58ACB"/>
    <w:rsid w:val="6BEC7135"/>
    <w:rsid w:val="6C3D83B0"/>
    <w:rsid w:val="6C788966"/>
    <w:rsid w:val="6D0765E1"/>
    <w:rsid w:val="6D7F3461"/>
    <w:rsid w:val="6EB43E74"/>
    <w:rsid w:val="6EC517CF"/>
    <w:rsid w:val="6F90C7A5"/>
    <w:rsid w:val="6FE5D491"/>
    <w:rsid w:val="70C2DAFA"/>
    <w:rsid w:val="71108D36"/>
    <w:rsid w:val="71345E66"/>
    <w:rsid w:val="71BD5FE9"/>
    <w:rsid w:val="71E55C49"/>
    <w:rsid w:val="72ACC534"/>
    <w:rsid w:val="74B7B5D8"/>
    <w:rsid w:val="74C244A4"/>
    <w:rsid w:val="74D94014"/>
    <w:rsid w:val="754A3A1F"/>
    <w:rsid w:val="7566197A"/>
    <w:rsid w:val="756B19B0"/>
    <w:rsid w:val="75B0B077"/>
    <w:rsid w:val="75E465F6"/>
    <w:rsid w:val="76A820AD"/>
    <w:rsid w:val="78CDE081"/>
    <w:rsid w:val="78CE9F86"/>
    <w:rsid w:val="7927E88A"/>
    <w:rsid w:val="79CD57A8"/>
    <w:rsid w:val="79EF7835"/>
    <w:rsid w:val="7AC22545"/>
    <w:rsid w:val="7AC5C717"/>
    <w:rsid w:val="7B12D2F5"/>
    <w:rsid w:val="7C2B8CC4"/>
    <w:rsid w:val="7DCBA7E2"/>
    <w:rsid w:val="7DCE8EED"/>
    <w:rsid w:val="7F632D86"/>
    <w:rsid w:val="7F71F157"/>
    <w:rsid w:val="7F8FD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hAnsi="Calibri" w:eastAsia="Times New Roman" w:cs="Calibri"/>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color="000000"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63994"/>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00EA53CC"/>
    <w:rPr>
      <w:rFonts w:ascii="Tahoma" w:hAnsi="Tahoma" w:cs="Tahoma" w:eastAsiaTheme="minorEastAsi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styleId="CommentTextChar" w:customStyle="1">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styleId="CommentSubjectChar" w:customStyle="1">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styleId="UnresolvedMention1" w:customStyle="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styleId="Default" w:customStyle="1">
    <w:name w:val="Default"/>
    <w:rsid w:val="008F0CD6"/>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F338F"/>
    <w:rPr>
      <w:rFonts w:ascii="Calibri" w:hAnsi="Calibri" w:eastAsia="Times New Roman" w:cs="Calibri"/>
      <w:b/>
      <w:bCs/>
      <w:sz w:val="27"/>
      <w:szCs w:val="27"/>
    </w:rPr>
  </w:style>
  <w:style w:type="paragraph" w:styleId="yiv7400935395msonormal" w:customStyle="1">
    <w:name w:val="yiv7400935395msonormal"/>
    <w:basedOn w:val="Normal"/>
    <w:rsid w:val="00343BB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dfce6344fc09470c" /><Relationship Type="http://schemas.openxmlformats.org/officeDocument/2006/relationships/hyperlink" Target="mailto:enau@ena.org" TargetMode="External" Id="Rdc93b71b47824965" /><Relationship Type="http://schemas.openxmlformats.org/officeDocument/2006/relationships/hyperlink" Target="mailto:enau@ena.org" TargetMode="External" Id="R12b79b9b8b9e424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1" ma:contentTypeDescription="Create a new document." ma:contentTypeScope="" ma:versionID="151e998b521a7edd15443ab58ed09e37">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deda2f57dcc8b382aa77d55cd2b8edc4"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FCF73-64D2-4812-87EB-E99DC3EA8992}">
  <ds:schemaRefs>
    <ds:schemaRef ds:uri="http://schemas.microsoft.com/sharepoint/v3/contenttype/forms"/>
  </ds:schemaRefs>
</ds:datastoreItem>
</file>

<file path=customXml/itemProps2.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A47797-D6CB-4931-9139-5D72D49577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Kari Zick</dc:creator>
  <lastModifiedBy>Missouri ENA Secretary</lastModifiedBy>
  <revision>30</revision>
  <lastPrinted>2023-08-17T17:08:00.0000000Z</lastPrinted>
  <dcterms:created xsi:type="dcterms:W3CDTF">2024-03-14T13:15:00.0000000Z</dcterms:created>
  <dcterms:modified xsi:type="dcterms:W3CDTF">2024-05-29T01:36:07.4478106Z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